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59" w:rsidRDefault="00732E59" w:rsidP="00732E59">
      <w:pPr>
        <w:ind w:left="8640"/>
        <w:rPr>
          <w:rFonts w:ascii="Times New Roman" w:hAnsi="Times New Roman" w:cs="Times New Roman"/>
          <w:color w:val="000000"/>
          <w:sz w:val="24"/>
          <w:szCs w:val="36"/>
        </w:rPr>
      </w:pPr>
      <w:r>
        <w:rPr>
          <w:rFonts w:ascii="Times New Roman" w:hAnsi="Times New Roman" w:cs="Times New Roman"/>
          <w:color w:val="000000"/>
          <w:sz w:val="24"/>
          <w:szCs w:val="36"/>
        </w:rPr>
        <w:t>September 3, 2014</w:t>
      </w:r>
    </w:p>
    <w:p w:rsidR="00732E59" w:rsidRDefault="00732E59" w:rsidP="00732E59">
      <w:pPr>
        <w:rPr>
          <w:rFonts w:ascii="Times New Roman" w:hAnsi="Times New Roman" w:cs="Times New Roman"/>
          <w:color w:val="000000"/>
          <w:sz w:val="24"/>
          <w:szCs w:val="36"/>
        </w:rPr>
      </w:pPr>
      <w:r>
        <w:rPr>
          <w:rFonts w:ascii="Times New Roman" w:hAnsi="Times New Roman" w:cs="Times New Roman"/>
          <w:color w:val="000000"/>
          <w:sz w:val="24"/>
          <w:szCs w:val="36"/>
        </w:rPr>
        <w:t>Dear Parents and Guardians,</w:t>
      </w:r>
    </w:p>
    <w:p w:rsidR="00732E59" w:rsidRDefault="00732E59" w:rsidP="00732E59">
      <w:pPr>
        <w:rPr>
          <w:rFonts w:ascii="Times New Roman" w:hAnsi="Times New Roman" w:cs="Times New Roman"/>
          <w:color w:val="000000"/>
          <w:sz w:val="24"/>
          <w:szCs w:val="36"/>
        </w:rPr>
      </w:pPr>
      <w:r>
        <w:rPr>
          <w:rFonts w:ascii="Times New Roman" w:hAnsi="Times New Roman" w:cs="Times New Roman"/>
          <w:color w:val="000000"/>
          <w:sz w:val="24"/>
          <w:szCs w:val="36"/>
        </w:rPr>
        <w:t>Your student is currently enrolled in 12</w:t>
      </w:r>
      <w:r w:rsidRPr="0026461C">
        <w:rPr>
          <w:rFonts w:ascii="Times New Roman" w:hAnsi="Times New Roman" w:cs="Times New Roman"/>
          <w:color w:val="000000"/>
          <w:sz w:val="24"/>
          <w:szCs w:val="36"/>
          <w:vertAlign w:val="superscript"/>
        </w:rPr>
        <w:t>th</w:t>
      </w:r>
      <w:r>
        <w:rPr>
          <w:rFonts w:ascii="Times New Roman" w:hAnsi="Times New Roman" w:cs="Times New Roman"/>
          <w:color w:val="000000"/>
          <w:sz w:val="24"/>
          <w:szCs w:val="36"/>
        </w:rPr>
        <w:t xml:space="preserve"> Grade </w:t>
      </w:r>
      <w:r w:rsidR="0069396B">
        <w:rPr>
          <w:rFonts w:ascii="Times New Roman" w:hAnsi="Times New Roman" w:cs="Times New Roman"/>
          <w:color w:val="000000"/>
          <w:sz w:val="24"/>
          <w:szCs w:val="36"/>
        </w:rPr>
        <w:t>Government</w:t>
      </w:r>
      <w:r>
        <w:rPr>
          <w:rFonts w:ascii="Times New Roman" w:hAnsi="Times New Roman" w:cs="Times New Roman"/>
          <w:color w:val="000000"/>
          <w:sz w:val="24"/>
          <w:szCs w:val="36"/>
        </w:rPr>
        <w:t xml:space="preserve"> for the 2014-2015 school year.  </w:t>
      </w:r>
      <w:r w:rsidR="000228ED">
        <w:rPr>
          <w:rFonts w:ascii="Times New Roman" w:hAnsi="Times New Roman" w:cs="Times New Roman"/>
          <w:color w:val="000000"/>
          <w:sz w:val="24"/>
          <w:szCs w:val="36"/>
        </w:rPr>
        <w:t>Government</w:t>
      </w:r>
      <w:r>
        <w:rPr>
          <w:rFonts w:ascii="Times New Roman" w:hAnsi="Times New Roman" w:cs="Times New Roman"/>
          <w:color w:val="000000"/>
          <w:sz w:val="24"/>
          <w:szCs w:val="36"/>
        </w:rPr>
        <w:t xml:space="preserve"> is a one semester course.  Students will receive three report cards during the semester.  Students must pass </w:t>
      </w:r>
      <w:r w:rsidR="000228ED">
        <w:rPr>
          <w:rFonts w:ascii="Times New Roman" w:hAnsi="Times New Roman" w:cs="Times New Roman"/>
          <w:color w:val="000000"/>
          <w:sz w:val="24"/>
          <w:szCs w:val="36"/>
        </w:rPr>
        <w:t>Government</w:t>
      </w:r>
      <w:r>
        <w:rPr>
          <w:rFonts w:ascii="Times New Roman" w:hAnsi="Times New Roman" w:cs="Times New Roman"/>
          <w:color w:val="000000"/>
          <w:sz w:val="24"/>
          <w:szCs w:val="36"/>
        </w:rPr>
        <w:t xml:space="preserve"> with a 65% average in order to graduate.  If a student falls below a 65% they will need to repeat the course the following the semester.  </w:t>
      </w:r>
    </w:p>
    <w:p w:rsidR="00732E59" w:rsidRDefault="00732E59" w:rsidP="00732E59">
      <w:pPr>
        <w:rPr>
          <w:rFonts w:ascii="Times New Roman" w:hAnsi="Times New Roman" w:cs="Times New Roman"/>
          <w:color w:val="000000"/>
          <w:sz w:val="24"/>
          <w:szCs w:val="36"/>
        </w:rPr>
      </w:pPr>
      <w:r>
        <w:rPr>
          <w:rFonts w:ascii="Times New Roman" w:hAnsi="Times New Roman" w:cs="Times New Roman"/>
          <w:color w:val="000000"/>
          <w:sz w:val="24"/>
          <w:szCs w:val="36"/>
        </w:rPr>
        <w:t>Each marking period grade will consist of a number of assignments, quizzes, and tests.  The final for the class will be counted as a 4</w:t>
      </w:r>
      <w:r w:rsidRPr="0026461C">
        <w:rPr>
          <w:rFonts w:ascii="Times New Roman" w:hAnsi="Times New Roman" w:cs="Times New Roman"/>
          <w:color w:val="000000"/>
          <w:sz w:val="24"/>
          <w:szCs w:val="36"/>
          <w:vertAlign w:val="superscript"/>
        </w:rPr>
        <w:t>th</w:t>
      </w:r>
      <w:r>
        <w:rPr>
          <w:rFonts w:ascii="Times New Roman" w:hAnsi="Times New Roman" w:cs="Times New Roman"/>
          <w:color w:val="000000"/>
          <w:sz w:val="24"/>
          <w:szCs w:val="36"/>
        </w:rPr>
        <w:t xml:space="preserve"> marking period.  Because the final is counted as a 4</w:t>
      </w:r>
      <w:r w:rsidRPr="0026461C">
        <w:rPr>
          <w:rFonts w:ascii="Times New Roman" w:hAnsi="Times New Roman" w:cs="Times New Roman"/>
          <w:color w:val="000000"/>
          <w:sz w:val="24"/>
          <w:szCs w:val="36"/>
          <w:vertAlign w:val="superscript"/>
        </w:rPr>
        <w:t>th</w:t>
      </w:r>
      <w:r>
        <w:rPr>
          <w:rFonts w:ascii="Times New Roman" w:hAnsi="Times New Roman" w:cs="Times New Roman"/>
          <w:color w:val="000000"/>
          <w:sz w:val="24"/>
          <w:szCs w:val="36"/>
        </w:rPr>
        <w:t xml:space="preserve"> marking period, it is important to know that students who carry a 65 average for each of the three marking periods are in jeopardy of not passing the course.  A student who receives a 65 for the three marking periods and then fails the final will not pass the course (see example).  A student does not have to pass the final to pass the course, but does need to have an overall average of 65%. </w:t>
      </w:r>
    </w:p>
    <w:tbl>
      <w:tblPr>
        <w:tblStyle w:val="TableGrid"/>
        <w:tblW w:w="0" w:type="auto"/>
        <w:tblLook w:val="04A0" w:firstRow="1" w:lastRow="0" w:firstColumn="1" w:lastColumn="0" w:noHBand="0" w:noVBand="1"/>
      </w:tblPr>
      <w:tblGrid>
        <w:gridCol w:w="2088"/>
        <w:gridCol w:w="810"/>
      </w:tblGrid>
      <w:tr w:rsidR="00732E59" w:rsidTr="00811EAD">
        <w:tc>
          <w:tcPr>
            <w:tcW w:w="2898" w:type="dxa"/>
            <w:gridSpan w:val="2"/>
          </w:tcPr>
          <w:p w:rsidR="00732E59" w:rsidRDefault="00732E59" w:rsidP="00811EAD">
            <w:pPr>
              <w:rPr>
                <w:rFonts w:ascii="Times New Roman" w:hAnsi="Times New Roman" w:cs="Times New Roman"/>
                <w:color w:val="000000"/>
                <w:sz w:val="24"/>
                <w:szCs w:val="36"/>
              </w:rPr>
            </w:pPr>
            <w:r>
              <w:rPr>
                <w:rFonts w:ascii="Times New Roman" w:hAnsi="Times New Roman" w:cs="Times New Roman"/>
                <w:color w:val="000000"/>
                <w:sz w:val="24"/>
                <w:szCs w:val="36"/>
              </w:rPr>
              <w:t xml:space="preserve">Example </w:t>
            </w:r>
          </w:p>
        </w:tc>
      </w:tr>
      <w:tr w:rsidR="00732E59" w:rsidTr="00811EAD">
        <w:tc>
          <w:tcPr>
            <w:tcW w:w="2088" w:type="dxa"/>
          </w:tcPr>
          <w:p w:rsidR="00732E59" w:rsidRDefault="00732E59" w:rsidP="00811EAD">
            <w:pPr>
              <w:rPr>
                <w:rFonts w:ascii="Times New Roman" w:hAnsi="Times New Roman" w:cs="Times New Roman"/>
                <w:color w:val="000000"/>
                <w:sz w:val="24"/>
                <w:szCs w:val="36"/>
              </w:rPr>
            </w:pPr>
            <w:r>
              <w:rPr>
                <w:rFonts w:ascii="Times New Roman" w:hAnsi="Times New Roman" w:cs="Times New Roman"/>
                <w:color w:val="000000"/>
                <w:sz w:val="24"/>
                <w:szCs w:val="36"/>
              </w:rPr>
              <w:t>Marking Period 1</w:t>
            </w:r>
          </w:p>
        </w:tc>
        <w:tc>
          <w:tcPr>
            <w:tcW w:w="810" w:type="dxa"/>
          </w:tcPr>
          <w:p w:rsidR="00732E59" w:rsidRDefault="00732E59" w:rsidP="00811EAD">
            <w:pPr>
              <w:rPr>
                <w:rFonts w:ascii="Times New Roman" w:hAnsi="Times New Roman" w:cs="Times New Roman"/>
                <w:color w:val="000000"/>
                <w:sz w:val="24"/>
                <w:szCs w:val="36"/>
              </w:rPr>
            </w:pPr>
            <w:r>
              <w:rPr>
                <w:rFonts w:ascii="Times New Roman" w:hAnsi="Times New Roman" w:cs="Times New Roman"/>
                <w:color w:val="000000"/>
                <w:sz w:val="24"/>
                <w:szCs w:val="36"/>
              </w:rPr>
              <w:t>65%</w:t>
            </w:r>
          </w:p>
        </w:tc>
      </w:tr>
      <w:tr w:rsidR="00732E59" w:rsidTr="00811EAD">
        <w:tc>
          <w:tcPr>
            <w:tcW w:w="2088" w:type="dxa"/>
          </w:tcPr>
          <w:p w:rsidR="00732E59" w:rsidRDefault="00732E59" w:rsidP="00811EAD">
            <w:pPr>
              <w:rPr>
                <w:rFonts w:ascii="Times New Roman" w:hAnsi="Times New Roman" w:cs="Times New Roman"/>
                <w:color w:val="000000"/>
                <w:sz w:val="24"/>
                <w:szCs w:val="36"/>
              </w:rPr>
            </w:pPr>
            <w:r>
              <w:rPr>
                <w:rFonts w:ascii="Times New Roman" w:hAnsi="Times New Roman" w:cs="Times New Roman"/>
                <w:color w:val="000000"/>
                <w:sz w:val="24"/>
                <w:szCs w:val="36"/>
              </w:rPr>
              <w:t>Marking Period 2</w:t>
            </w:r>
          </w:p>
        </w:tc>
        <w:tc>
          <w:tcPr>
            <w:tcW w:w="810" w:type="dxa"/>
          </w:tcPr>
          <w:p w:rsidR="00732E59" w:rsidRDefault="00732E59" w:rsidP="00811EAD">
            <w:pPr>
              <w:rPr>
                <w:rFonts w:ascii="Times New Roman" w:hAnsi="Times New Roman" w:cs="Times New Roman"/>
                <w:color w:val="000000"/>
                <w:sz w:val="24"/>
                <w:szCs w:val="36"/>
              </w:rPr>
            </w:pPr>
            <w:r>
              <w:rPr>
                <w:rFonts w:ascii="Times New Roman" w:hAnsi="Times New Roman" w:cs="Times New Roman"/>
                <w:color w:val="000000"/>
                <w:sz w:val="24"/>
                <w:szCs w:val="36"/>
              </w:rPr>
              <w:t>65%</w:t>
            </w:r>
          </w:p>
        </w:tc>
      </w:tr>
      <w:tr w:rsidR="00732E59" w:rsidTr="00811EAD">
        <w:tc>
          <w:tcPr>
            <w:tcW w:w="2088" w:type="dxa"/>
          </w:tcPr>
          <w:p w:rsidR="00732E59" w:rsidRDefault="00732E59" w:rsidP="00811EAD">
            <w:pPr>
              <w:rPr>
                <w:rFonts w:ascii="Times New Roman" w:hAnsi="Times New Roman" w:cs="Times New Roman"/>
                <w:color w:val="000000"/>
                <w:sz w:val="24"/>
                <w:szCs w:val="36"/>
              </w:rPr>
            </w:pPr>
            <w:r>
              <w:rPr>
                <w:rFonts w:ascii="Times New Roman" w:hAnsi="Times New Roman" w:cs="Times New Roman"/>
                <w:color w:val="000000"/>
                <w:sz w:val="24"/>
                <w:szCs w:val="36"/>
              </w:rPr>
              <w:t>Marking Period 3</w:t>
            </w:r>
          </w:p>
        </w:tc>
        <w:tc>
          <w:tcPr>
            <w:tcW w:w="810" w:type="dxa"/>
          </w:tcPr>
          <w:p w:rsidR="00732E59" w:rsidRDefault="00732E59" w:rsidP="00811EAD">
            <w:pPr>
              <w:rPr>
                <w:rFonts w:ascii="Times New Roman" w:hAnsi="Times New Roman" w:cs="Times New Roman"/>
                <w:color w:val="000000"/>
                <w:sz w:val="24"/>
                <w:szCs w:val="36"/>
              </w:rPr>
            </w:pPr>
            <w:r>
              <w:rPr>
                <w:rFonts w:ascii="Times New Roman" w:hAnsi="Times New Roman" w:cs="Times New Roman"/>
                <w:color w:val="000000"/>
                <w:sz w:val="24"/>
                <w:szCs w:val="36"/>
              </w:rPr>
              <w:t>65%</w:t>
            </w:r>
          </w:p>
        </w:tc>
      </w:tr>
      <w:tr w:rsidR="00732E59" w:rsidTr="00811EAD">
        <w:tc>
          <w:tcPr>
            <w:tcW w:w="2088" w:type="dxa"/>
          </w:tcPr>
          <w:p w:rsidR="00732E59" w:rsidRDefault="00732E59" w:rsidP="00811EAD">
            <w:pPr>
              <w:rPr>
                <w:rFonts w:ascii="Times New Roman" w:hAnsi="Times New Roman" w:cs="Times New Roman"/>
                <w:color w:val="000000"/>
                <w:sz w:val="24"/>
                <w:szCs w:val="36"/>
              </w:rPr>
            </w:pPr>
            <w:r>
              <w:rPr>
                <w:rFonts w:ascii="Times New Roman" w:hAnsi="Times New Roman" w:cs="Times New Roman"/>
                <w:color w:val="000000"/>
                <w:sz w:val="24"/>
                <w:szCs w:val="36"/>
              </w:rPr>
              <w:t>Final Exam</w:t>
            </w:r>
          </w:p>
        </w:tc>
        <w:tc>
          <w:tcPr>
            <w:tcW w:w="810" w:type="dxa"/>
          </w:tcPr>
          <w:p w:rsidR="00732E59" w:rsidRDefault="00732E59" w:rsidP="00811EAD">
            <w:pPr>
              <w:rPr>
                <w:rFonts w:ascii="Times New Roman" w:hAnsi="Times New Roman" w:cs="Times New Roman"/>
                <w:color w:val="000000"/>
                <w:sz w:val="24"/>
                <w:szCs w:val="36"/>
              </w:rPr>
            </w:pPr>
            <w:r>
              <w:rPr>
                <w:rFonts w:ascii="Times New Roman" w:hAnsi="Times New Roman" w:cs="Times New Roman"/>
                <w:color w:val="000000"/>
                <w:sz w:val="24"/>
                <w:szCs w:val="36"/>
              </w:rPr>
              <w:t>50%</w:t>
            </w:r>
          </w:p>
        </w:tc>
      </w:tr>
      <w:tr w:rsidR="00732E59" w:rsidTr="00811EAD">
        <w:tc>
          <w:tcPr>
            <w:tcW w:w="2088" w:type="dxa"/>
          </w:tcPr>
          <w:p w:rsidR="00732E59" w:rsidRPr="006B74CA" w:rsidRDefault="00732E59" w:rsidP="00811EAD">
            <w:pPr>
              <w:rPr>
                <w:rFonts w:ascii="Times New Roman" w:hAnsi="Times New Roman" w:cs="Times New Roman"/>
                <w:color w:val="000000"/>
                <w:sz w:val="24"/>
                <w:szCs w:val="36"/>
                <w:highlight w:val="lightGray"/>
              </w:rPr>
            </w:pPr>
            <w:r w:rsidRPr="006B74CA">
              <w:rPr>
                <w:rFonts w:ascii="Times New Roman" w:hAnsi="Times New Roman" w:cs="Times New Roman"/>
                <w:color w:val="000000"/>
                <w:sz w:val="24"/>
                <w:szCs w:val="36"/>
                <w:highlight w:val="lightGray"/>
              </w:rPr>
              <w:t>Final Average</w:t>
            </w:r>
          </w:p>
        </w:tc>
        <w:tc>
          <w:tcPr>
            <w:tcW w:w="810" w:type="dxa"/>
          </w:tcPr>
          <w:p w:rsidR="00732E59" w:rsidRPr="006B74CA" w:rsidRDefault="00732E59" w:rsidP="00811EAD">
            <w:pPr>
              <w:rPr>
                <w:rFonts w:ascii="Times New Roman" w:hAnsi="Times New Roman" w:cs="Times New Roman"/>
                <w:color w:val="000000"/>
                <w:sz w:val="24"/>
                <w:szCs w:val="36"/>
                <w:highlight w:val="lightGray"/>
              </w:rPr>
            </w:pPr>
            <w:r w:rsidRPr="006B74CA">
              <w:rPr>
                <w:rFonts w:ascii="Times New Roman" w:hAnsi="Times New Roman" w:cs="Times New Roman"/>
                <w:color w:val="000000"/>
                <w:sz w:val="24"/>
                <w:szCs w:val="36"/>
                <w:highlight w:val="lightGray"/>
              </w:rPr>
              <w:t>61%</w:t>
            </w:r>
          </w:p>
        </w:tc>
      </w:tr>
    </w:tbl>
    <w:p w:rsidR="00732E59" w:rsidRDefault="00732E59" w:rsidP="00732E59">
      <w:pPr>
        <w:rPr>
          <w:rFonts w:ascii="Times New Roman" w:hAnsi="Times New Roman" w:cs="Times New Roman"/>
          <w:color w:val="000000"/>
          <w:sz w:val="24"/>
          <w:szCs w:val="36"/>
        </w:rPr>
      </w:pPr>
    </w:p>
    <w:p w:rsidR="00732E59" w:rsidRDefault="00732E59" w:rsidP="00732E59">
      <w:pPr>
        <w:rPr>
          <w:rFonts w:ascii="Times New Roman" w:hAnsi="Times New Roman" w:cs="Times New Roman"/>
          <w:color w:val="000000"/>
          <w:sz w:val="24"/>
          <w:szCs w:val="36"/>
        </w:rPr>
      </w:pPr>
      <w:r>
        <w:rPr>
          <w:rFonts w:ascii="Times New Roman" w:hAnsi="Times New Roman" w:cs="Times New Roman"/>
          <w:color w:val="000000"/>
          <w:sz w:val="24"/>
          <w:szCs w:val="36"/>
        </w:rPr>
        <w:t>Please sign below to acknowledge you have received this letter along with the course syllabus.  If you have questions or concerns, the best way to reach me is via email.  Thank you for your time.</w:t>
      </w:r>
    </w:p>
    <w:p w:rsidR="00732E59" w:rsidRDefault="00732E59" w:rsidP="00732E59">
      <w:pPr>
        <w:rPr>
          <w:rFonts w:ascii="Times New Roman" w:hAnsi="Times New Roman" w:cs="Times New Roman"/>
          <w:color w:val="000000"/>
          <w:sz w:val="24"/>
          <w:szCs w:val="36"/>
        </w:rPr>
      </w:pPr>
    </w:p>
    <w:p w:rsidR="00732E59" w:rsidRDefault="00732E59" w:rsidP="00732E59">
      <w:pPr>
        <w:rPr>
          <w:rFonts w:ascii="Times New Roman" w:hAnsi="Times New Roman" w:cs="Times New Roman"/>
          <w:color w:val="000000"/>
          <w:sz w:val="24"/>
          <w:szCs w:val="36"/>
        </w:rPr>
      </w:pPr>
    </w:p>
    <w:p w:rsidR="00732E59" w:rsidRDefault="00732E59" w:rsidP="00732E59">
      <w:pPr>
        <w:spacing w:after="0"/>
        <w:rPr>
          <w:rFonts w:ascii="Times New Roman" w:hAnsi="Times New Roman" w:cs="Times New Roman"/>
          <w:color w:val="000000"/>
          <w:sz w:val="24"/>
          <w:szCs w:val="36"/>
        </w:rPr>
      </w:pPr>
      <w:r>
        <w:rPr>
          <w:rFonts w:ascii="Times New Roman" w:hAnsi="Times New Roman" w:cs="Times New Roman"/>
          <w:color w:val="000000"/>
          <w:sz w:val="24"/>
          <w:szCs w:val="36"/>
        </w:rPr>
        <w:t>Sincerely,</w:t>
      </w:r>
      <w:r w:rsidRPr="00C008E0">
        <w:rPr>
          <w:rFonts w:ascii="Times New Roman" w:hAnsi="Times New Roman" w:cs="Times New Roman"/>
          <w:noProof/>
          <w:color w:val="000000"/>
          <w:sz w:val="24"/>
          <w:szCs w:val="36"/>
        </w:rPr>
        <w:t xml:space="preserve"> </w:t>
      </w:r>
    </w:p>
    <w:p w:rsidR="00732E59" w:rsidRDefault="00732E59" w:rsidP="00732E59">
      <w:pPr>
        <w:spacing w:after="0"/>
        <w:rPr>
          <w:rFonts w:ascii="Times New Roman" w:hAnsi="Times New Roman" w:cs="Times New Roman"/>
          <w:color w:val="000000"/>
          <w:sz w:val="24"/>
          <w:szCs w:val="36"/>
        </w:rPr>
      </w:pPr>
      <w:r>
        <w:rPr>
          <w:rFonts w:ascii="Times New Roman" w:hAnsi="Times New Roman" w:cs="Times New Roman"/>
          <w:noProof/>
          <w:color w:val="000000"/>
          <w:sz w:val="24"/>
          <w:szCs w:val="36"/>
        </w:rPr>
        <w:drawing>
          <wp:inline distT="0" distB="0" distL="0" distR="0" wp14:anchorId="3294ED62" wp14:editId="1663A058">
            <wp:extent cx="1834825"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5">
                      <a:extLst>
                        <a:ext uri="{28A0092B-C50C-407E-A947-70E740481C1C}">
                          <a14:useLocalDpi xmlns:a14="http://schemas.microsoft.com/office/drawing/2010/main" val="0"/>
                        </a:ext>
                      </a:extLst>
                    </a:blip>
                    <a:stretch>
                      <a:fillRect/>
                    </a:stretch>
                  </pic:blipFill>
                  <pic:spPr>
                    <a:xfrm>
                      <a:off x="0" y="0"/>
                      <a:ext cx="1840961" cy="391831"/>
                    </a:xfrm>
                    <a:prstGeom prst="rect">
                      <a:avLst/>
                    </a:prstGeom>
                  </pic:spPr>
                </pic:pic>
              </a:graphicData>
            </a:graphic>
          </wp:inline>
        </w:drawing>
      </w:r>
    </w:p>
    <w:p w:rsidR="00732E59" w:rsidRDefault="00732E59" w:rsidP="00732E59">
      <w:pPr>
        <w:pBdr>
          <w:bottom w:val="single" w:sz="12" w:space="1" w:color="auto"/>
        </w:pBdr>
        <w:rPr>
          <w:rFonts w:ascii="Times New Roman" w:hAnsi="Times New Roman" w:cs="Times New Roman"/>
          <w:color w:val="000000"/>
          <w:sz w:val="24"/>
          <w:szCs w:val="36"/>
        </w:rPr>
      </w:pPr>
      <w:r>
        <w:rPr>
          <w:rFonts w:ascii="Times New Roman" w:hAnsi="Times New Roman" w:cs="Times New Roman"/>
          <w:color w:val="000000"/>
          <w:sz w:val="24"/>
          <w:szCs w:val="36"/>
        </w:rPr>
        <w:t>Mrs. Halpin</w:t>
      </w:r>
    </w:p>
    <w:p w:rsidR="00732E59" w:rsidRPr="00732E59" w:rsidRDefault="00732E59" w:rsidP="00732E59">
      <w:pPr>
        <w:pBdr>
          <w:bottom w:val="single" w:sz="12" w:space="1" w:color="auto"/>
        </w:pBdr>
        <w:rPr>
          <w:rFonts w:ascii="Times New Roman" w:hAnsi="Times New Roman" w:cs="Times New Roman"/>
          <w:color w:val="000000"/>
          <w:sz w:val="24"/>
          <w:szCs w:val="36"/>
        </w:rPr>
      </w:pPr>
    </w:p>
    <w:p w:rsidR="00732E59" w:rsidRDefault="00732E59" w:rsidP="00732E59">
      <w:pPr>
        <w:jc w:val="right"/>
        <w:rPr>
          <w:rFonts w:ascii="Times New Roman" w:hAnsi="Times New Roman" w:cs="Times New Roman"/>
          <w:color w:val="000000"/>
          <w:sz w:val="24"/>
          <w:szCs w:val="36"/>
        </w:rPr>
      </w:pPr>
      <w:r>
        <w:rPr>
          <w:rFonts w:ascii="Times New Roman" w:hAnsi="Times New Roman" w:cs="Times New Roman"/>
          <w:color w:val="000000"/>
          <w:sz w:val="24"/>
          <w:szCs w:val="36"/>
        </w:rPr>
        <w:t>Due 9/5/14</w:t>
      </w:r>
    </w:p>
    <w:p w:rsidR="00732E59" w:rsidRDefault="00732E59" w:rsidP="00732E59">
      <w:pPr>
        <w:rPr>
          <w:rFonts w:ascii="Times New Roman" w:hAnsi="Times New Roman" w:cs="Times New Roman"/>
          <w:color w:val="000000"/>
          <w:sz w:val="24"/>
          <w:szCs w:val="36"/>
        </w:rPr>
      </w:pPr>
      <w:r>
        <w:rPr>
          <w:rFonts w:ascii="Times New Roman" w:hAnsi="Times New Roman" w:cs="Times New Roman"/>
          <w:color w:val="000000"/>
          <w:sz w:val="24"/>
          <w:szCs w:val="36"/>
        </w:rPr>
        <w:t xml:space="preserve">I have received the 2014-2015 </w:t>
      </w:r>
      <w:r w:rsidR="000228ED">
        <w:rPr>
          <w:rFonts w:ascii="Times New Roman" w:hAnsi="Times New Roman" w:cs="Times New Roman"/>
          <w:color w:val="000000"/>
          <w:sz w:val="24"/>
          <w:szCs w:val="36"/>
        </w:rPr>
        <w:t>Government</w:t>
      </w:r>
      <w:r>
        <w:rPr>
          <w:rFonts w:ascii="Times New Roman" w:hAnsi="Times New Roman" w:cs="Times New Roman"/>
          <w:color w:val="000000"/>
          <w:sz w:val="24"/>
          <w:szCs w:val="36"/>
        </w:rPr>
        <w:t xml:space="preserve"> Parent Letter &amp; Syllabus detailing the course requirements and the grading procedures.  </w:t>
      </w:r>
    </w:p>
    <w:p w:rsidR="00732E59" w:rsidRDefault="00732E59" w:rsidP="00732E59">
      <w:pPr>
        <w:rPr>
          <w:rFonts w:ascii="Times New Roman" w:hAnsi="Times New Roman" w:cs="Times New Roman"/>
          <w:color w:val="000000"/>
          <w:sz w:val="24"/>
          <w:szCs w:val="36"/>
        </w:rPr>
      </w:pPr>
    </w:p>
    <w:p w:rsidR="00732E59" w:rsidRDefault="00732E59" w:rsidP="00732E59">
      <w:pPr>
        <w:rPr>
          <w:rFonts w:ascii="Times New Roman" w:hAnsi="Times New Roman" w:cs="Times New Roman"/>
          <w:color w:val="000000"/>
          <w:sz w:val="24"/>
          <w:szCs w:val="36"/>
        </w:rPr>
      </w:pPr>
      <w:r>
        <w:rPr>
          <w:rFonts w:ascii="Times New Roman" w:hAnsi="Times New Roman" w:cs="Times New Roman"/>
          <w:color w:val="000000"/>
          <w:sz w:val="24"/>
          <w:szCs w:val="36"/>
        </w:rPr>
        <w:t>________________________________</w:t>
      </w:r>
      <w:r>
        <w:rPr>
          <w:rFonts w:ascii="Times New Roman" w:hAnsi="Times New Roman" w:cs="Times New Roman"/>
          <w:color w:val="000000"/>
          <w:sz w:val="24"/>
          <w:szCs w:val="36"/>
        </w:rPr>
        <w:tab/>
      </w:r>
      <w:r>
        <w:rPr>
          <w:rFonts w:ascii="Times New Roman" w:hAnsi="Times New Roman" w:cs="Times New Roman"/>
          <w:color w:val="000000"/>
          <w:sz w:val="24"/>
          <w:szCs w:val="36"/>
        </w:rPr>
        <w:tab/>
      </w:r>
      <w:r>
        <w:rPr>
          <w:rFonts w:ascii="Times New Roman" w:hAnsi="Times New Roman" w:cs="Times New Roman"/>
          <w:color w:val="000000"/>
          <w:sz w:val="24"/>
          <w:szCs w:val="36"/>
        </w:rPr>
        <w:tab/>
      </w:r>
      <w:r>
        <w:rPr>
          <w:rFonts w:ascii="Times New Roman" w:hAnsi="Times New Roman" w:cs="Times New Roman"/>
          <w:color w:val="000000"/>
          <w:sz w:val="24"/>
          <w:szCs w:val="36"/>
        </w:rPr>
        <w:tab/>
        <w:t>________________________________</w:t>
      </w:r>
    </w:p>
    <w:p w:rsidR="00732E59" w:rsidRDefault="00732E59" w:rsidP="00732E59">
      <w:pPr>
        <w:rPr>
          <w:rFonts w:ascii="Times New Roman" w:hAnsi="Times New Roman" w:cs="Times New Roman"/>
          <w:color w:val="000000"/>
          <w:sz w:val="24"/>
          <w:szCs w:val="36"/>
        </w:rPr>
      </w:pPr>
      <w:r>
        <w:rPr>
          <w:rFonts w:ascii="Times New Roman" w:hAnsi="Times New Roman" w:cs="Times New Roman"/>
          <w:color w:val="000000"/>
          <w:sz w:val="24"/>
          <w:szCs w:val="36"/>
        </w:rPr>
        <w:t>Parent Signature</w:t>
      </w:r>
      <w:r>
        <w:rPr>
          <w:rFonts w:ascii="Times New Roman" w:hAnsi="Times New Roman" w:cs="Times New Roman"/>
          <w:color w:val="000000"/>
          <w:sz w:val="24"/>
          <w:szCs w:val="36"/>
        </w:rPr>
        <w:tab/>
      </w:r>
      <w:r>
        <w:rPr>
          <w:rFonts w:ascii="Times New Roman" w:hAnsi="Times New Roman" w:cs="Times New Roman"/>
          <w:color w:val="000000"/>
          <w:sz w:val="24"/>
          <w:szCs w:val="36"/>
        </w:rPr>
        <w:tab/>
      </w:r>
      <w:r>
        <w:rPr>
          <w:rFonts w:ascii="Times New Roman" w:hAnsi="Times New Roman" w:cs="Times New Roman"/>
          <w:color w:val="000000"/>
          <w:sz w:val="24"/>
          <w:szCs w:val="36"/>
        </w:rPr>
        <w:tab/>
      </w:r>
      <w:r>
        <w:rPr>
          <w:rFonts w:ascii="Times New Roman" w:hAnsi="Times New Roman" w:cs="Times New Roman"/>
          <w:color w:val="000000"/>
          <w:sz w:val="24"/>
          <w:szCs w:val="36"/>
        </w:rPr>
        <w:tab/>
      </w:r>
      <w:r>
        <w:rPr>
          <w:rFonts w:ascii="Times New Roman" w:hAnsi="Times New Roman" w:cs="Times New Roman"/>
          <w:color w:val="000000"/>
          <w:sz w:val="24"/>
          <w:szCs w:val="36"/>
        </w:rPr>
        <w:tab/>
      </w:r>
      <w:r>
        <w:rPr>
          <w:rFonts w:ascii="Times New Roman" w:hAnsi="Times New Roman" w:cs="Times New Roman"/>
          <w:color w:val="000000"/>
          <w:sz w:val="24"/>
          <w:szCs w:val="36"/>
        </w:rPr>
        <w:tab/>
      </w:r>
      <w:r>
        <w:rPr>
          <w:rFonts w:ascii="Times New Roman" w:hAnsi="Times New Roman" w:cs="Times New Roman"/>
          <w:color w:val="000000"/>
          <w:sz w:val="24"/>
          <w:szCs w:val="36"/>
        </w:rPr>
        <w:tab/>
        <w:t xml:space="preserve">Student Name </w:t>
      </w:r>
    </w:p>
    <w:p w:rsidR="00732E59" w:rsidRDefault="00732E59" w:rsidP="00732E59">
      <w:pPr>
        <w:autoSpaceDE w:val="0"/>
        <w:autoSpaceDN w:val="0"/>
        <w:adjustRightInd w:val="0"/>
        <w:spacing w:after="0" w:line="240" w:lineRule="auto"/>
        <w:rPr>
          <w:rFonts w:ascii="Maiandra GD" w:hAnsi="Maiandra GD" w:cs="Sean"/>
          <w:b/>
          <w:color w:val="000000"/>
          <w:sz w:val="36"/>
          <w:szCs w:val="36"/>
        </w:rPr>
      </w:pPr>
    </w:p>
    <w:p w:rsidR="000B6E90" w:rsidRPr="000B6E90" w:rsidRDefault="00EB23BE" w:rsidP="00732E59">
      <w:pPr>
        <w:autoSpaceDE w:val="0"/>
        <w:autoSpaceDN w:val="0"/>
        <w:adjustRightInd w:val="0"/>
        <w:spacing w:after="0" w:line="240" w:lineRule="auto"/>
        <w:jc w:val="center"/>
        <w:rPr>
          <w:rFonts w:ascii="Maiandra GD" w:hAnsi="Maiandra GD" w:cs="Sean"/>
          <w:b/>
          <w:color w:val="000000"/>
          <w:sz w:val="36"/>
          <w:szCs w:val="36"/>
        </w:rPr>
      </w:pPr>
      <w:r>
        <w:rPr>
          <w:rFonts w:ascii="Maiandra GD" w:hAnsi="Maiandra GD" w:cs="Sean"/>
          <w:b/>
          <w:color w:val="000000"/>
          <w:sz w:val="36"/>
          <w:szCs w:val="36"/>
        </w:rPr>
        <w:lastRenderedPageBreak/>
        <w:t>Participation in Government</w:t>
      </w:r>
      <w:r w:rsidR="000B6E90" w:rsidRPr="000B6E90">
        <w:rPr>
          <w:rFonts w:ascii="Maiandra GD" w:hAnsi="Maiandra GD" w:cs="Sean"/>
          <w:b/>
          <w:color w:val="000000"/>
          <w:sz w:val="28"/>
          <w:szCs w:val="29"/>
        </w:rPr>
        <w:t xml:space="preserve"> </w:t>
      </w:r>
      <w:r w:rsidR="000B6E90" w:rsidRPr="000B6E90">
        <w:rPr>
          <w:rFonts w:ascii="Maiandra GD" w:hAnsi="Maiandra GD" w:cs="Sean"/>
          <w:b/>
          <w:color w:val="000000"/>
          <w:sz w:val="36"/>
          <w:szCs w:val="36"/>
        </w:rPr>
        <w:t>- C</w:t>
      </w:r>
      <w:r w:rsidR="000B6E90" w:rsidRPr="000B6E90">
        <w:rPr>
          <w:rFonts w:ascii="Maiandra GD" w:hAnsi="Maiandra GD" w:cs="Sean"/>
          <w:b/>
          <w:color w:val="000000"/>
          <w:sz w:val="28"/>
          <w:szCs w:val="29"/>
        </w:rPr>
        <w:t xml:space="preserve">OURSE </w:t>
      </w:r>
      <w:r w:rsidR="000B6E90" w:rsidRPr="000B6E90">
        <w:rPr>
          <w:rFonts w:ascii="Maiandra GD" w:hAnsi="Maiandra GD" w:cs="Sean"/>
          <w:b/>
          <w:color w:val="000000"/>
          <w:sz w:val="36"/>
          <w:szCs w:val="36"/>
        </w:rPr>
        <w:t>S</w:t>
      </w:r>
      <w:r w:rsidR="000B6E90" w:rsidRPr="000B6E90">
        <w:rPr>
          <w:rFonts w:ascii="Maiandra GD" w:hAnsi="Maiandra GD" w:cs="Sean"/>
          <w:b/>
          <w:color w:val="000000"/>
          <w:sz w:val="28"/>
          <w:szCs w:val="29"/>
        </w:rPr>
        <w:t xml:space="preserve">YLLABUS </w:t>
      </w:r>
      <w:r w:rsidR="000B6E90" w:rsidRPr="000B6E90">
        <w:rPr>
          <w:rFonts w:ascii="Maiandra GD" w:hAnsi="Maiandra GD" w:cs="Sean"/>
          <w:b/>
          <w:color w:val="000000"/>
          <w:sz w:val="36"/>
          <w:szCs w:val="36"/>
        </w:rPr>
        <w:t>(201</w:t>
      </w:r>
      <w:r w:rsidR="00732E59">
        <w:rPr>
          <w:rFonts w:ascii="Maiandra GD" w:hAnsi="Maiandra GD" w:cs="Sean"/>
          <w:b/>
          <w:color w:val="000000"/>
          <w:sz w:val="36"/>
          <w:szCs w:val="36"/>
        </w:rPr>
        <w:t>4</w:t>
      </w:r>
      <w:r>
        <w:rPr>
          <w:rFonts w:ascii="Maiandra GD" w:hAnsi="Maiandra GD" w:cs="Sean"/>
          <w:b/>
          <w:color w:val="000000"/>
          <w:sz w:val="36"/>
          <w:szCs w:val="36"/>
        </w:rPr>
        <w:t>-201</w:t>
      </w:r>
      <w:r w:rsidR="00732E59">
        <w:rPr>
          <w:rFonts w:ascii="Maiandra GD" w:hAnsi="Maiandra GD" w:cs="Sean"/>
          <w:b/>
          <w:color w:val="000000"/>
          <w:sz w:val="36"/>
          <w:szCs w:val="36"/>
        </w:rPr>
        <w:t>5</w:t>
      </w:r>
      <w:r w:rsidR="000B6E90" w:rsidRPr="000B6E90">
        <w:rPr>
          <w:rFonts w:ascii="Maiandra GD" w:hAnsi="Maiandra GD" w:cs="Sean"/>
          <w:b/>
          <w:color w:val="000000"/>
          <w:sz w:val="36"/>
          <w:szCs w:val="36"/>
        </w:rPr>
        <w:t>)</w:t>
      </w:r>
    </w:p>
    <w:p w:rsidR="000B6E90" w:rsidRDefault="000B6E90" w:rsidP="000B6E90">
      <w:pPr>
        <w:autoSpaceDE w:val="0"/>
        <w:autoSpaceDN w:val="0"/>
        <w:adjustRightInd w:val="0"/>
        <w:spacing w:after="0" w:line="240" w:lineRule="auto"/>
        <w:jc w:val="center"/>
        <w:rPr>
          <w:rFonts w:ascii="Maiandra GD" w:hAnsi="Maiandra GD" w:cs="Angelina"/>
          <w:color w:val="000000"/>
          <w:sz w:val="36"/>
          <w:szCs w:val="36"/>
        </w:rPr>
      </w:pPr>
      <w:r w:rsidRPr="000B6E90">
        <w:rPr>
          <w:rFonts w:ascii="Maiandra GD" w:hAnsi="Maiandra GD" w:cs="Angelina"/>
          <w:color w:val="000000"/>
          <w:sz w:val="36"/>
          <w:szCs w:val="36"/>
        </w:rPr>
        <w:t>Mrs. Halpin</w:t>
      </w:r>
    </w:p>
    <w:p w:rsidR="000B6E90" w:rsidRDefault="000B6E90" w:rsidP="000B6E90">
      <w:pPr>
        <w:autoSpaceDE w:val="0"/>
        <w:autoSpaceDN w:val="0"/>
        <w:adjustRightInd w:val="0"/>
        <w:spacing w:after="0" w:line="240" w:lineRule="auto"/>
        <w:jc w:val="center"/>
        <w:rPr>
          <w:rFonts w:ascii="Helvetica" w:hAnsi="Helvetica" w:cs="Helvetica"/>
          <w:color w:val="00009A"/>
          <w:sz w:val="24"/>
          <w:szCs w:val="24"/>
        </w:rPr>
      </w:pPr>
      <w:r w:rsidRPr="000B6E90">
        <w:rPr>
          <w:rFonts w:ascii="Maiandra GD" w:hAnsi="Maiandra GD" w:cs="Angelina"/>
          <w:color w:val="000000"/>
          <w:sz w:val="28"/>
          <w:szCs w:val="36"/>
        </w:rPr>
        <w:t xml:space="preserve">Email: </w:t>
      </w:r>
      <w:hyperlink r:id="rId6" w:history="1">
        <w:r w:rsidRPr="004B382C">
          <w:rPr>
            <w:rStyle w:val="Hyperlink"/>
            <w:rFonts w:ascii="Helvetica" w:hAnsi="Helvetica" w:cs="Helvetica"/>
            <w:sz w:val="24"/>
            <w:szCs w:val="24"/>
          </w:rPr>
          <w:t>shalpin@gstboces.org</w:t>
        </w:r>
      </w:hyperlink>
    </w:p>
    <w:p w:rsidR="000B6E90" w:rsidRPr="00E5706D" w:rsidRDefault="000B6E90" w:rsidP="000B6E90">
      <w:pPr>
        <w:autoSpaceDE w:val="0"/>
        <w:autoSpaceDN w:val="0"/>
        <w:adjustRightInd w:val="0"/>
        <w:spacing w:after="0" w:line="240" w:lineRule="auto"/>
        <w:jc w:val="center"/>
        <w:rPr>
          <w:rFonts w:ascii="Times New Roman" w:hAnsi="Times New Roman" w:cs="Times New Roman"/>
          <w:color w:val="000000"/>
          <w:sz w:val="24"/>
          <w:szCs w:val="24"/>
        </w:rPr>
      </w:pPr>
    </w:p>
    <w:p w:rsidR="000228ED" w:rsidRDefault="000228ED" w:rsidP="000228ED">
      <w:pPr>
        <w:autoSpaceDE w:val="0"/>
        <w:autoSpaceDN w:val="0"/>
        <w:adjustRightInd w:val="0"/>
        <w:spacing w:after="0" w:line="240" w:lineRule="auto"/>
        <w:jc w:val="center"/>
        <w:rPr>
          <w:rFonts w:ascii="Helvetica" w:hAnsi="Helvetica" w:cs="Helvetica"/>
          <w:color w:val="00009A"/>
          <w:sz w:val="24"/>
          <w:szCs w:val="24"/>
        </w:rPr>
      </w:pPr>
      <w:r w:rsidRPr="000B6E90">
        <w:rPr>
          <w:rFonts w:ascii="Maiandra GD" w:hAnsi="Maiandra GD" w:cs="Angelina"/>
          <w:color w:val="000000"/>
          <w:sz w:val="28"/>
          <w:szCs w:val="36"/>
        </w:rPr>
        <w:t xml:space="preserve">Email: </w:t>
      </w:r>
      <w:hyperlink r:id="rId7" w:history="1">
        <w:r w:rsidRPr="004B382C">
          <w:rPr>
            <w:rStyle w:val="Hyperlink"/>
            <w:rFonts w:ascii="Helvetica" w:hAnsi="Helvetica" w:cs="Helvetica"/>
            <w:sz w:val="24"/>
            <w:szCs w:val="24"/>
          </w:rPr>
          <w:t>shalpin@gstboces.org</w:t>
        </w:r>
      </w:hyperlink>
    </w:p>
    <w:p w:rsidR="000228ED" w:rsidRPr="00E5706D" w:rsidRDefault="000228ED" w:rsidP="000228ED">
      <w:pPr>
        <w:autoSpaceDE w:val="0"/>
        <w:autoSpaceDN w:val="0"/>
        <w:adjustRightInd w:val="0"/>
        <w:spacing w:after="0" w:line="240" w:lineRule="auto"/>
        <w:jc w:val="center"/>
        <w:rPr>
          <w:rFonts w:ascii="Times New Roman" w:hAnsi="Times New Roman" w:cs="Times New Roman"/>
          <w:color w:val="000000"/>
          <w:sz w:val="24"/>
          <w:szCs w:val="24"/>
        </w:rPr>
      </w:pP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color w:val="333333"/>
        </w:rPr>
      </w:pPr>
      <w:r w:rsidRPr="00F524EF">
        <w:rPr>
          <w:rFonts w:ascii="Times New Roman" w:hAnsi="Times New Roman" w:cs="Times New Roman"/>
        </w:rPr>
        <w:t xml:space="preserve">Welcome to Participation in Government. Government 12 is a half year course that is required by the State of New York. It is designed to be a culminating course of study that focuses on Social Studies Learning Standard 5; Civics, Citizenship, and Government. The course is designed to engage students in the analysis of public policies and issues that are relevant to individual students. </w:t>
      </w:r>
      <w:r w:rsidRPr="00F524EF">
        <w:rPr>
          <w:rFonts w:ascii="Times New Roman" w:eastAsia="Times New Roman" w:hAnsi="Times New Roman" w:cs="Times New Roman"/>
        </w:rPr>
        <w:t xml:space="preserve">Passing the class (average of at least 65%) is a requirement for graduation. </w:t>
      </w:r>
      <w:r w:rsidRPr="00F524EF">
        <w:rPr>
          <w:rFonts w:ascii="Times New Roman" w:eastAsia="Times New Roman" w:hAnsi="Times New Roman" w:cs="Times New Roman"/>
          <w:b/>
          <w:bCs/>
        </w:rPr>
        <w:t>{You MUST pass this class in order to graduate from high school!}</w:t>
      </w:r>
    </w:p>
    <w:p w:rsidR="000228ED" w:rsidRPr="00F524EF" w:rsidRDefault="000228ED" w:rsidP="000228ED">
      <w:pPr>
        <w:autoSpaceDE w:val="0"/>
        <w:autoSpaceDN w:val="0"/>
        <w:adjustRightInd w:val="0"/>
        <w:spacing w:after="0" w:line="240" w:lineRule="auto"/>
        <w:rPr>
          <w:rFonts w:ascii="Maiandra GD" w:eastAsia="LucidaGrande" w:hAnsi="Maiandra GD" w:cs="Times New Roman"/>
        </w:rPr>
      </w:pPr>
    </w:p>
    <w:p w:rsidR="000228ED" w:rsidRPr="00F524EF" w:rsidRDefault="00F524EF" w:rsidP="000228ED">
      <w:pPr>
        <w:autoSpaceDE w:val="0"/>
        <w:autoSpaceDN w:val="0"/>
        <w:adjustRightInd w:val="0"/>
        <w:spacing w:after="0" w:line="240" w:lineRule="auto"/>
        <w:rPr>
          <w:rFonts w:ascii="Maiandra GD" w:hAnsi="Maiandra GD" w:cs="Times New Roman"/>
          <w:b/>
          <w:bCs/>
        </w:rPr>
      </w:pPr>
      <w:hyperlink r:id="rId8" w:tooltip="view quote" w:history="1">
        <w:r w:rsidR="000228ED" w:rsidRPr="00F524EF">
          <w:rPr>
            <w:rStyle w:val="bqquotelink1"/>
            <w:rFonts w:ascii="Maiandra GD" w:hAnsi="Maiandra GD" w:cs="Times New Roman"/>
            <w:color w:val="000000"/>
            <w:sz w:val="22"/>
            <w:szCs w:val="22"/>
            <w:lang w:val="en"/>
          </w:rPr>
          <w:t>Whenever the people are well-informed, they can be trusted with their own government.</w:t>
        </w:r>
      </w:hyperlink>
      <w:r w:rsidR="000228ED" w:rsidRPr="00F524EF">
        <w:rPr>
          <w:rStyle w:val="bqquotelink1"/>
          <w:rFonts w:ascii="Maiandra GD" w:hAnsi="Maiandra GD" w:cs="Times New Roman"/>
          <w:color w:val="000000"/>
          <w:sz w:val="22"/>
          <w:szCs w:val="22"/>
          <w:lang w:val="en"/>
        </w:rPr>
        <w:t xml:space="preserve"> ~Thomas Jefferson</w:t>
      </w:r>
      <w:r w:rsidR="000228ED" w:rsidRPr="00F524EF">
        <w:rPr>
          <w:rFonts w:ascii="Maiandra GD" w:hAnsi="Maiandra GD" w:cs="Times New Roman"/>
          <w:color w:val="000000"/>
          <w:lang w:val="en"/>
        </w:rPr>
        <w:br/>
      </w:r>
    </w:p>
    <w:p w:rsidR="000228ED" w:rsidRPr="00F524EF" w:rsidRDefault="000228ED" w:rsidP="000228ED">
      <w:pPr>
        <w:autoSpaceDE w:val="0"/>
        <w:autoSpaceDN w:val="0"/>
        <w:adjustRightInd w:val="0"/>
        <w:spacing w:after="0" w:line="240" w:lineRule="auto"/>
        <w:rPr>
          <w:rFonts w:ascii="Maiandra GD" w:hAnsi="Maiandra GD" w:cs="Times New Roman"/>
        </w:rPr>
      </w:pPr>
      <w:r w:rsidRPr="00F524EF">
        <w:rPr>
          <w:rFonts w:ascii="Maiandra GD" w:hAnsi="Maiandra GD" w:cs="Times New Roman"/>
          <w:b/>
          <w:bCs/>
        </w:rPr>
        <w:t>Course Description</w:t>
      </w:r>
      <w:r w:rsidRPr="00F524EF">
        <w:rPr>
          <w:rFonts w:ascii="Maiandra GD" w:hAnsi="Maiandra GD" w:cs="Times New Roman"/>
        </w:rPr>
        <w:t>:</w:t>
      </w: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rPr>
      </w:pPr>
      <w:r w:rsidRPr="00F524EF">
        <w:rPr>
          <w:rFonts w:ascii="Times New Roman" w:eastAsia="Times New Roman" w:hAnsi="Times New Roman" w:cs="Times New Roman"/>
        </w:rPr>
        <w:t>The intent of this course is for students to:</w:t>
      </w: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rPr>
      </w:pPr>
      <w:r w:rsidRPr="00F524EF">
        <w:rPr>
          <w:rFonts w:ascii="Times New Roman" w:eastAsia="Times New Roman" w:hAnsi="Times New Roman" w:cs="Times New Roman"/>
        </w:rPr>
        <w:t>*Develop a better understanding of how local, state, federal governing organizations work</w:t>
      </w: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rPr>
      </w:pPr>
      <w:r w:rsidRPr="00F524EF">
        <w:rPr>
          <w:rFonts w:ascii="Times New Roman" w:eastAsia="Times New Roman" w:hAnsi="Times New Roman" w:cs="Times New Roman"/>
        </w:rPr>
        <w:t>*Examine the purpose of government and the role it plays in the lives of citizens</w:t>
      </w: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rPr>
      </w:pPr>
      <w:r w:rsidRPr="00F524EF">
        <w:rPr>
          <w:rFonts w:ascii="Times New Roman" w:eastAsia="Times New Roman" w:hAnsi="Times New Roman" w:cs="Times New Roman"/>
        </w:rPr>
        <w:t>*Understand how citizens directly and indirectly interact with government at all levels</w:t>
      </w: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rPr>
      </w:pPr>
      <w:r w:rsidRPr="00F524EF">
        <w:rPr>
          <w:rFonts w:ascii="Times New Roman" w:eastAsia="Times New Roman" w:hAnsi="Times New Roman" w:cs="Times New Roman"/>
        </w:rPr>
        <w:t>*Actively participate so students can become informed citizens in the US democracy</w:t>
      </w: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rPr>
      </w:pPr>
    </w:p>
    <w:p w:rsidR="00412B0D" w:rsidRPr="00F524EF" w:rsidRDefault="00412B0D" w:rsidP="00412B0D">
      <w:pPr>
        <w:autoSpaceDE w:val="0"/>
        <w:autoSpaceDN w:val="0"/>
        <w:adjustRightInd w:val="0"/>
        <w:spacing w:after="0" w:line="240" w:lineRule="auto"/>
        <w:rPr>
          <w:rFonts w:ascii="Maiandra GD" w:hAnsi="Maiandra GD" w:cs="Times New Roman"/>
          <w:b/>
          <w:bCs/>
          <w:color w:val="000000"/>
        </w:rPr>
      </w:pPr>
      <w:r w:rsidRPr="00F524EF">
        <w:rPr>
          <w:rFonts w:ascii="Maiandra GD" w:hAnsi="Maiandra GD" w:cs="Times New Roman"/>
          <w:b/>
          <w:bCs/>
          <w:color w:val="000000"/>
        </w:rPr>
        <w:t>How to succeed in this class:</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1. Bring a positive attitude to class</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2. Maintain good attendance</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3. Take good notes</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4. Ask questions – this promotes discussion</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5. Study for quizzes and tests</w:t>
      </w:r>
    </w:p>
    <w:p w:rsidR="00412B0D" w:rsidRPr="00F524EF" w:rsidRDefault="00412B0D" w:rsidP="00412B0D">
      <w:pPr>
        <w:autoSpaceDE w:val="0"/>
        <w:autoSpaceDN w:val="0"/>
        <w:adjustRightInd w:val="0"/>
        <w:spacing w:after="0" w:line="240" w:lineRule="auto"/>
        <w:rPr>
          <w:rFonts w:ascii="Times New Roman" w:hAnsi="Times New Roman" w:cs="Times New Roman"/>
          <w:b/>
          <w:bCs/>
          <w:color w:val="000000"/>
        </w:rPr>
      </w:pPr>
    </w:p>
    <w:p w:rsidR="00412B0D" w:rsidRPr="00F524EF" w:rsidRDefault="00412B0D" w:rsidP="00412B0D">
      <w:pPr>
        <w:autoSpaceDE w:val="0"/>
        <w:autoSpaceDN w:val="0"/>
        <w:adjustRightInd w:val="0"/>
        <w:spacing w:after="0" w:line="240" w:lineRule="auto"/>
        <w:rPr>
          <w:rFonts w:ascii="Maiandra GD" w:hAnsi="Maiandra GD" w:cs="Times New Roman"/>
          <w:b/>
          <w:bCs/>
          <w:color w:val="000000"/>
        </w:rPr>
      </w:pPr>
      <w:r w:rsidRPr="00F524EF">
        <w:rPr>
          <w:rFonts w:ascii="Maiandra GD" w:hAnsi="Maiandra GD" w:cs="Times New Roman"/>
          <w:b/>
          <w:bCs/>
          <w:color w:val="000000"/>
        </w:rPr>
        <w:t>Grading Scale:</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 xml:space="preserve">Grading is determined by a point system.  The number of points earned divided by the number of points available through class assignments.  Below are the categories for which students will earn points.  </w:t>
      </w:r>
    </w:p>
    <w:p w:rsidR="00412B0D" w:rsidRPr="00F524EF" w:rsidRDefault="00412B0D" w:rsidP="00412B0D">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Participation/Notebook checks</w:t>
      </w:r>
    </w:p>
    <w:p w:rsidR="00412B0D" w:rsidRPr="00F524EF" w:rsidRDefault="00412B0D" w:rsidP="00412B0D">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 xml:space="preserve">Homework </w:t>
      </w:r>
    </w:p>
    <w:p w:rsidR="00412B0D" w:rsidRPr="00F524EF" w:rsidRDefault="00412B0D" w:rsidP="00412B0D">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Quizzes</w:t>
      </w:r>
    </w:p>
    <w:p w:rsidR="00412B0D" w:rsidRPr="00F524EF" w:rsidRDefault="00412B0D" w:rsidP="00412B0D">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Tests</w:t>
      </w:r>
    </w:p>
    <w:p w:rsidR="00412B0D" w:rsidRPr="00F524EF" w:rsidRDefault="00412B0D" w:rsidP="00412B0D">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Essays</w:t>
      </w:r>
    </w:p>
    <w:p w:rsidR="00412B0D" w:rsidRPr="00F524EF" w:rsidRDefault="00412B0D" w:rsidP="00412B0D">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Projects</w:t>
      </w:r>
    </w:p>
    <w:p w:rsidR="00412B0D" w:rsidRPr="00F524EF" w:rsidRDefault="00412B0D" w:rsidP="00412B0D">
      <w:pPr>
        <w:autoSpaceDE w:val="0"/>
        <w:autoSpaceDN w:val="0"/>
        <w:adjustRightInd w:val="0"/>
        <w:spacing w:after="0" w:line="240" w:lineRule="auto"/>
        <w:rPr>
          <w:rFonts w:ascii="Times New Roman" w:hAnsi="Times New Roman" w:cs="Times New Roman"/>
          <w:b/>
          <w:bCs/>
          <w:color w:val="000000"/>
        </w:rPr>
      </w:pPr>
    </w:p>
    <w:p w:rsidR="00412B0D" w:rsidRPr="00F524EF" w:rsidRDefault="00412B0D" w:rsidP="00412B0D">
      <w:pPr>
        <w:autoSpaceDE w:val="0"/>
        <w:autoSpaceDN w:val="0"/>
        <w:adjustRightInd w:val="0"/>
        <w:spacing w:after="0" w:line="240" w:lineRule="auto"/>
        <w:rPr>
          <w:rFonts w:ascii="Maiandra GD" w:hAnsi="Maiandra GD" w:cs="Times New Roman"/>
          <w:color w:val="000000"/>
        </w:rPr>
      </w:pPr>
      <w:r w:rsidRPr="00F524EF">
        <w:rPr>
          <w:rFonts w:ascii="Maiandra GD" w:hAnsi="Maiandra GD" w:cs="Times New Roman"/>
          <w:b/>
          <w:bCs/>
          <w:color w:val="000000"/>
        </w:rPr>
        <w:t>Classroom Rules</w:t>
      </w:r>
      <w:r w:rsidRPr="00F524EF">
        <w:rPr>
          <w:rFonts w:ascii="Maiandra GD" w:hAnsi="Maiandra GD" w:cs="Times New Roman"/>
          <w:color w:val="000000"/>
        </w:rPr>
        <w:t>:</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 xml:space="preserve">• We will follow all school rules and consequences for unacceptable behavior will be dealt with through the discipline procedure in the student handbook. </w:t>
      </w:r>
    </w:p>
    <w:p w:rsidR="00412B0D" w:rsidRPr="00F524EF" w:rsidRDefault="00412B0D" w:rsidP="00412B0D">
      <w:pPr>
        <w:autoSpaceDE w:val="0"/>
        <w:autoSpaceDN w:val="0"/>
        <w:adjustRightInd w:val="0"/>
        <w:spacing w:after="0" w:line="240" w:lineRule="auto"/>
        <w:rPr>
          <w:rFonts w:ascii="Times New Roman" w:hAnsi="Times New Roman" w:cs="Times New Roman"/>
          <w:b/>
          <w:bCs/>
          <w:color w:val="000000"/>
        </w:rPr>
      </w:pPr>
      <w:r w:rsidRPr="00F524EF">
        <w:rPr>
          <w:rFonts w:ascii="MS Mincho" w:eastAsia="MS Mincho" w:hAnsi="MS Mincho" w:cs="MS Mincho" w:hint="eastAsia"/>
          <w:color w:val="000000"/>
        </w:rPr>
        <w:t>✓</w:t>
      </w:r>
      <w:r w:rsidRPr="00F524EF">
        <w:rPr>
          <w:rFonts w:ascii="Times New Roman" w:eastAsia="LucidaGrande" w:hAnsi="Times New Roman" w:cs="Times New Roman"/>
          <w:color w:val="000000"/>
        </w:rPr>
        <w:t xml:space="preserve"> </w:t>
      </w:r>
      <w:proofErr w:type="gramStart"/>
      <w:r w:rsidRPr="00F524EF">
        <w:rPr>
          <w:rFonts w:ascii="Times New Roman" w:hAnsi="Times New Roman" w:cs="Times New Roman"/>
          <w:color w:val="000000"/>
        </w:rPr>
        <w:t>The</w:t>
      </w:r>
      <w:proofErr w:type="gramEnd"/>
      <w:r w:rsidRPr="00F524EF">
        <w:rPr>
          <w:rFonts w:ascii="Times New Roman" w:hAnsi="Times New Roman" w:cs="Times New Roman"/>
          <w:color w:val="000000"/>
        </w:rPr>
        <w:t xml:space="preserve"> most important rule is: </w:t>
      </w:r>
      <w:r w:rsidRPr="00F524EF">
        <w:rPr>
          <w:rFonts w:ascii="Times New Roman" w:hAnsi="Times New Roman" w:cs="Times New Roman"/>
          <w:b/>
          <w:bCs/>
          <w:color w:val="000000"/>
        </w:rPr>
        <w:t>RESPECT</w:t>
      </w:r>
    </w:p>
    <w:p w:rsidR="00412B0D" w:rsidRPr="00F524EF" w:rsidRDefault="00412B0D" w:rsidP="00412B0D">
      <w:pPr>
        <w:autoSpaceDE w:val="0"/>
        <w:autoSpaceDN w:val="0"/>
        <w:adjustRightInd w:val="0"/>
        <w:spacing w:after="0" w:line="240" w:lineRule="auto"/>
        <w:rPr>
          <w:rFonts w:ascii="Times New Roman" w:hAnsi="Times New Roman" w:cs="Times New Roman"/>
          <w:b/>
          <w:bCs/>
          <w:color w:val="000000"/>
        </w:rPr>
      </w:pPr>
      <w:r w:rsidRPr="00F524EF">
        <w:rPr>
          <w:rFonts w:ascii="Times New Roman" w:hAnsi="Times New Roman" w:cs="Times New Roman"/>
          <w:color w:val="000000"/>
        </w:rPr>
        <w:t xml:space="preserve">1. </w:t>
      </w:r>
      <w:r w:rsidRPr="00F524EF">
        <w:rPr>
          <w:rFonts w:ascii="Times New Roman" w:hAnsi="Times New Roman" w:cs="Times New Roman"/>
          <w:b/>
          <w:bCs/>
          <w:color w:val="000000"/>
        </w:rPr>
        <w:t>Respect yourself</w:t>
      </w:r>
    </w:p>
    <w:p w:rsidR="00412B0D" w:rsidRPr="00F524EF" w:rsidRDefault="00412B0D" w:rsidP="00412B0D">
      <w:pPr>
        <w:autoSpaceDE w:val="0"/>
        <w:autoSpaceDN w:val="0"/>
        <w:adjustRightInd w:val="0"/>
        <w:spacing w:after="0" w:line="240" w:lineRule="auto"/>
        <w:rPr>
          <w:rFonts w:ascii="Times New Roman" w:hAnsi="Times New Roman" w:cs="Times New Roman"/>
          <w:b/>
          <w:bCs/>
          <w:color w:val="000000"/>
        </w:rPr>
      </w:pPr>
      <w:r w:rsidRPr="00F524EF">
        <w:rPr>
          <w:rFonts w:ascii="Times New Roman" w:hAnsi="Times New Roman" w:cs="Times New Roman"/>
          <w:color w:val="000000"/>
        </w:rPr>
        <w:t xml:space="preserve">2. </w:t>
      </w:r>
      <w:r w:rsidRPr="00F524EF">
        <w:rPr>
          <w:rFonts w:ascii="Times New Roman" w:hAnsi="Times New Roman" w:cs="Times New Roman"/>
          <w:b/>
          <w:bCs/>
          <w:color w:val="000000"/>
        </w:rPr>
        <w:t>Respect your peers</w:t>
      </w:r>
    </w:p>
    <w:p w:rsidR="00412B0D" w:rsidRPr="00F524EF" w:rsidRDefault="00412B0D" w:rsidP="00412B0D">
      <w:pPr>
        <w:autoSpaceDE w:val="0"/>
        <w:autoSpaceDN w:val="0"/>
        <w:adjustRightInd w:val="0"/>
        <w:spacing w:after="0" w:line="240" w:lineRule="auto"/>
        <w:rPr>
          <w:rFonts w:ascii="Times New Roman" w:hAnsi="Times New Roman" w:cs="Times New Roman"/>
          <w:b/>
          <w:bCs/>
          <w:color w:val="000000"/>
        </w:rPr>
      </w:pPr>
      <w:r w:rsidRPr="00F524EF">
        <w:rPr>
          <w:rFonts w:ascii="Times New Roman" w:hAnsi="Times New Roman" w:cs="Times New Roman"/>
          <w:color w:val="000000"/>
        </w:rPr>
        <w:t xml:space="preserve">3. </w:t>
      </w:r>
      <w:r w:rsidRPr="00F524EF">
        <w:rPr>
          <w:rFonts w:ascii="Times New Roman" w:hAnsi="Times New Roman" w:cs="Times New Roman"/>
          <w:b/>
          <w:bCs/>
          <w:color w:val="000000"/>
        </w:rPr>
        <w:t>Respect classroom guests &amp; all adults present in the classroom</w:t>
      </w:r>
    </w:p>
    <w:p w:rsidR="00412B0D" w:rsidRPr="00F524EF" w:rsidRDefault="00412B0D" w:rsidP="00412B0D">
      <w:pPr>
        <w:autoSpaceDE w:val="0"/>
        <w:autoSpaceDN w:val="0"/>
        <w:adjustRightInd w:val="0"/>
        <w:spacing w:after="0" w:line="240" w:lineRule="auto"/>
        <w:rPr>
          <w:rFonts w:ascii="Times New Roman" w:hAnsi="Times New Roman" w:cs="Times New Roman"/>
          <w:b/>
          <w:bCs/>
          <w:color w:val="000000"/>
        </w:rPr>
      </w:pPr>
      <w:r w:rsidRPr="00F524EF">
        <w:rPr>
          <w:rFonts w:ascii="Times New Roman" w:hAnsi="Times New Roman" w:cs="Times New Roman"/>
          <w:color w:val="000000"/>
        </w:rPr>
        <w:t xml:space="preserve">4. </w:t>
      </w:r>
      <w:r w:rsidRPr="00F524EF">
        <w:rPr>
          <w:rFonts w:ascii="Times New Roman" w:hAnsi="Times New Roman" w:cs="Times New Roman"/>
          <w:b/>
          <w:bCs/>
          <w:color w:val="000000"/>
        </w:rPr>
        <w:t>Respect the environment we all have to learn in (that means this classroom &amp; this school)</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p>
    <w:p w:rsidR="00F524EF" w:rsidRPr="00F524EF" w:rsidRDefault="00F524EF" w:rsidP="00F524EF">
      <w:pPr>
        <w:autoSpaceDE w:val="0"/>
        <w:autoSpaceDN w:val="0"/>
        <w:adjustRightInd w:val="0"/>
        <w:spacing w:after="0" w:line="240" w:lineRule="auto"/>
        <w:rPr>
          <w:rFonts w:ascii="Maiandra GD" w:hAnsi="Maiandra GD" w:cs="Times New Roman"/>
          <w:b/>
          <w:color w:val="000000"/>
        </w:rPr>
      </w:pPr>
      <w:r w:rsidRPr="00F524EF">
        <w:rPr>
          <w:rFonts w:ascii="Maiandra GD" w:hAnsi="Maiandra GD" w:cs="Times New Roman"/>
          <w:b/>
          <w:color w:val="000000"/>
        </w:rPr>
        <w:t xml:space="preserve">Management Plan: </w:t>
      </w:r>
    </w:p>
    <w:p w:rsidR="00F524EF" w:rsidRPr="00F524EF" w:rsidRDefault="00F524EF" w:rsidP="00F524EF">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 xml:space="preserve">Students are expected to follow the classroom rules and the Code of Conduct.  If students fail to do so, a write up will be issued. </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p>
    <w:p w:rsidR="00412B0D" w:rsidRPr="00F524EF" w:rsidRDefault="00412B0D" w:rsidP="00412B0D">
      <w:pPr>
        <w:autoSpaceDE w:val="0"/>
        <w:autoSpaceDN w:val="0"/>
        <w:adjustRightInd w:val="0"/>
        <w:spacing w:after="0" w:line="240" w:lineRule="auto"/>
        <w:rPr>
          <w:rFonts w:ascii="Maiandra GD" w:hAnsi="Maiandra GD" w:cs="Times New Roman"/>
          <w:b/>
          <w:color w:val="000000"/>
        </w:rPr>
      </w:pPr>
      <w:r w:rsidRPr="00F524EF">
        <w:rPr>
          <w:rFonts w:ascii="Maiandra GD" w:hAnsi="Maiandra GD" w:cs="Times New Roman"/>
          <w:b/>
          <w:color w:val="000000"/>
        </w:rPr>
        <w:lastRenderedPageBreak/>
        <w:t>Attendance Policy:</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 xml:space="preserve">In order to receive credit for this class, you will only be able to miss 18 periods of class.  Both “excused” and “unexcused” absences will count towards the total, but “educational excuses” i.e. field trips, lessons, will not count towards the total.  If you miss more than 21 minutes in a period, this will count as an absence.  If you are absent you will have five days to submit any work that was due while you were out or you will lose credit for the assignment. The attendance policy states that a student cannot miss more than 18 days for a semester course or they will lose credit and will have to re-take the course.    </w:t>
      </w:r>
    </w:p>
    <w:p w:rsidR="00412B0D" w:rsidRPr="00F524EF" w:rsidRDefault="00412B0D" w:rsidP="00412B0D">
      <w:pPr>
        <w:autoSpaceDE w:val="0"/>
        <w:autoSpaceDN w:val="0"/>
        <w:adjustRightInd w:val="0"/>
        <w:spacing w:after="0" w:line="240" w:lineRule="auto"/>
        <w:rPr>
          <w:rFonts w:ascii="Maiandra GD" w:hAnsi="Maiandra GD" w:cs="Times New Roman"/>
          <w:b/>
          <w:color w:val="000000"/>
        </w:rPr>
      </w:pPr>
    </w:p>
    <w:p w:rsidR="00412B0D" w:rsidRPr="00F524EF" w:rsidRDefault="00412B0D" w:rsidP="00412B0D">
      <w:pPr>
        <w:autoSpaceDE w:val="0"/>
        <w:autoSpaceDN w:val="0"/>
        <w:adjustRightInd w:val="0"/>
        <w:spacing w:after="0" w:line="240" w:lineRule="auto"/>
        <w:rPr>
          <w:rFonts w:ascii="Maiandra GD" w:hAnsi="Maiandra GD" w:cs="Times New Roman"/>
          <w:b/>
          <w:color w:val="000000"/>
        </w:rPr>
      </w:pPr>
      <w:r w:rsidRPr="00F524EF">
        <w:rPr>
          <w:rFonts w:ascii="Maiandra GD" w:hAnsi="Maiandra GD" w:cs="Times New Roman"/>
          <w:b/>
          <w:color w:val="000000"/>
        </w:rPr>
        <w:t>Classroom Expectations:</w:t>
      </w:r>
    </w:p>
    <w:p w:rsidR="00412B0D" w:rsidRPr="00F524EF" w:rsidRDefault="00412B0D" w:rsidP="00412B0D">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Come to class on time and be prepared</w:t>
      </w:r>
    </w:p>
    <w:p w:rsidR="00412B0D" w:rsidRPr="00F524EF" w:rsidRDefault="00412B0D" w:rsidP="00412B0D">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No cell phones or electronic devices allowed</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p>
    <w:p w:rsidR="00412B0D" w:rsidRPr="00F524EF" w:rsidRDefault="00412B0D" w:rsidP="00412B0D">
      <w:pPr>
        <w:rPr>
          <w:rFonts w:ascii="Maiandra GD" w:hAnsi="Maiandra GD" w:cs="Times New Roman"/>
          <w:b/>
        </w:rPr>
      </w:pPr>
      <w:r w:rsidRPr="00F524EF">
        <w:rPr>
          <w:rFonts w:ascii="Maiandra GD" w:hAnsi="Maiandra GD" w:cs="Times New Roman"/>
          <w:b/>
        </w:rPr>
        <w:t>Writing Expectations:</w:t>
      </w:r>
      <w:bookmarkStart w:id="0" w:name="_GoBack"/>
      <w:bookmarkEnd w:id="0"/>
    </w:p>
    <w:p w:rsidR="00412B0D" w:rsidRPr="00F524EF" w:rsidRDefault="00412B0D" w:rsidP="00412B0D">
      <w:pPr>
        <w:numPr>
          <w:ilvl w:val="0"/>
          <w:numId w:val="5"/>
        </w:numPr>
        <w:spacing w:after="0" w:line="240" w:lineRule="auto"/>
        <w:rPr>
          <w:rFonts w:ascii="Times New Roman" w:hAnsi="Times New Roman" w:cs="Times New Roman"/>
        </w:rPr>
      </w:pPr>
      <w:r w:rsidRPr="00F524EF">
        <w:rPr>
          <w:rFonts w:ascii="Times New Roman" w:hAnsi="Times New Roman" w:cs="Times New Roman"/>
        </w:rPr>
        <w:t>It will be the expectation that the writing builds from what the students were modeled and taught throughout their high school career. The following will also be reinforced:</w:t>
      </w:r>
    </w:p>
    <w:p w:rsidR="00412B0D" w:rsidRPr="00F524EF" w:rsidRDefault="00412B0D" w:rsidP="00412B0D">
      <w:pPr>
        <w:numPr>
          <w:ilvl w:val="3"/>
          <w:numId w:val="5"/>
        </w:numPr>
        <w:spacing w:after="0" w:line="240" w:lineRule="auto"/>
        <w:rPr>
          <w:rFonts w:ascii="Times New Roman" w:hAnsi="Times New Roman" w:cs="Times New Roman"/>
        </w:rPr>
      </w:pPr>
      <w:r w:rsidRPr="00F524EF">
        <w:rPr>
          <w:rFonts w:ascii="Times New Roman" w:hAnsi="Times New Roman" w:cs="Times New Roman"/>
        </w:rPr>
        <w:t>Appropriate heading</w:t>
      </w:r>
    </w:p>
    <w:p w:rsidR="00412B0D" w:rsidRPr="00F524EF" w:rsidRDefault="00412B0D" w:rsidP="00412B0D">
      <w:pPr>
        <w:numPr>
          <w:ilvl w:val="3"/>
          <w:numId w:val="5"/>
        </w:numPr>
        <w:spacing w:after="0" w:line="240" w:lineRule="auto"/>
        <w:rPr>
          <w:rFonts w:ascii="Times New Roman" w:hAnsi="Times New Roman" w:cs="Times New Roman"/>
        </w:rPr>
      </w:pPr>
      <w:r w:rsidRPr="00F524EF">
        <w:rPr>
          <w:rFonts w:ascii="Times New Roman" w:hAnsi="Times New Roman" w:cs="Times New Roman"/>
        </w:rPr>
        <w:t>Complete Sentences</w:t>
      </w:r>
    </w:p>
    <w:p w:rsidR="00412B0D" w:rsidRPr="00F524EF" w:rsidRDefault="00412B0D" w:rsidP="00412B0D">
      <w:pPr>
        <w:numPr>
          <w:ilvl w:val="3"/>
          <w:numId w:val="5"/>
        </w:numPr>
        <w:spacing w:after="0" w:line="240" w:lineRule="auto"/>
        <w:rPr>
          <w:rFonts w:ascii="Times New Roman" w:hAnsi="Times New Roman" w:cs="Times New Roman"/>
        </w:rPr>
      </w:pPr>
      <w:r w:rsidRPr="00F524EF">
        <w:rPr>
          <w:rFonts w:ascii="Times New Roman" w:hAnsi="Times New Roman" w:cs="Times New Roman"/>
        </w:rPr>
        <w:t>Legible Writing</w:t>
      </w:r>
    </w:p>
    <w:p w:rsidR="00412B0D" w:rsidRPr="00F524EF" w:rsidRDefault="00412B0D" w:rsidP="00412B0D">
      <w:pPr>
        <w:numPr>
          <w:ilvl w:val="3"/>
          <w:numId w:val="5"/>
        </w:numPr>
        <w:spacing w:after="0" w:line="240" w:lineRule="auto"/>
        <w:rPr>
          <w:rFonts w:ascii="Times New Roman" w:hAnsi="Times New Roman" w:cs="Times New Roman"/>
        </w:rPr>
      </w:pPr>
      <w:r w:rsidRPr="00F524EF">
        <w:rPr>
          <w:rFonts w:ascii="Times New Roman" w:hAnsi="Times New Roman" w:cs="Times New Roman"/>
        </w:rPr>
        <w:t>Restate Question in Answer</w:t>
      </w:r>
    </w:p>
    <w:p w:rsidR="00412B0D" w:rsidRPr="00F524EF" w:rsidRDefault="00412B0D" w:rsidP="00412B0D">
      <w:pPr>
        <w:numPr>
          <w:ilvl w:val="3"/>
          <w:numId w:val="5"/>
        </w:numPr>
        <w:spacing w:after="0" w:line="240" w:lineRule="auto"/>
        <w:rPr>
          <w:rFonts w:ascii="Times New Roman" w:hAnsi="Times New Roman" w:cs="Times New Roman"/>
        </w:rPr>
      </w:pPr>
      <w:r w:rsidRPr="00F524EF">
        <w:rPr>
          <w:rFonts w:ascii="Times New Roman" w:hAnsi="Times New Roman" w:cs="Times New Roman"/>
        </w:rPr>
        <w:t>Appropriate Sentence Structure</w:t>
      </w:r>
    </w:p>
    <w:p w:rsidR="00412B0D" w:rsidRPr="00F524EF" w:rsidRDefault="00412B0D" w:rsidP="00412B0D">
      <w:pPr>
        <w:numPr>
          <w:ilvl w:val="0"/>
          <w:numId w:val="5"/>
        </w:numPr>
        <w:spacing w:after="0" w:line="240" w:lineRule="auto"/>
        <w:rPr>
          <w:rFonts w:ascii="Times New Roman" w:hAnsi="Times New Roman" w:cs="Times New Roman"/>
          <w:b/>
        </w:rPr>
      </w:pPr>
      <w:r w:rsidRPr="00F524EF">
        <w:rPr>
          <w:rFonts w:ascii="Times New Roman" w:hAnsi="Times New Roman" w:cs="Times New Roman"/>
          <w:b/>
        </w:rPr>
        <w:t>Appropriate spelling, capitalization, and spelling are used</w:t>
      </w:r>
    </w:p>
    <w:p w:rsidR="00412B0D" w:rsidRPr="00F524EF" w:rsidRDefault="00412B0D" w:rsidP="00412B0D">
      <w:pPr>
        <w:numPr>
          <w:ilvl w:val="1"/>
          <w:numId w:val="5"/>
        </w:numPr>
        <w:spacing w:after="0" w:line="240" w:lineRule="auto"/>
        <w:rPr>
          <w:rFonts w:ascii="Times New Roman" w:hAnsi="Times New Roman" w:cs="Times New Roman"/>
        </w:rPr>
      </w:pPr>
      <w:r w:rsidRPr="00F524EF">
        <w:rPr>
          <w:rFonts w:ascii="Times New Roman" w:hAnsi="Times New Roman" w:cs="Times New Roman"/>
        </w:rPr>
        <w:t>This will be monitored throughout assignments, essays, tests, quizzes and homework.</w:t>
      </w:r>
    </w:p>
    <w:p w:rsidR="00412B0D" w:rsidRPr="000228ED" w:rsidRDefault="00412B0D" w:rsidP="00412B0D">
      <w:pPr>
        <w:autoSpaceDE w:val="0"/>
        <w:autoSpaceDN w:val="0"/>
        <w:adjustRightInd w:val="0"/>
        <w:spacing w:after="0" w:line="240" w:lineRule="auto"/>
        <w:rPr>
          <w:rFonts w:ascii="Times New Roman" w:hAnsi="Times New Roman" w:cs="Times New Roman"/>
          <w:color w:val="000000"/>
          <w:sz w:val="18"/>
          <w:szCs w:val="20"/>
        </w:rPr>
      </w:pPr>
    </w:p>
    <w:p w:rsidR="00412B0D" w:rsidRPr="00F524EF" w:rsidRDefault="00412B0D" w:rsidP="00412B0D">
      <w:pPr>
        <w:autoSpaceDE w:val="0"/>
        <w:autoSpaceDN w:val="0"/>
        <w:adjustRightInd w:val="0"/>
        <w:spacing w:after="0" w:line="240" w:lineRule="auto"/>
        <w:rPr>
          <w:rFonts w:ascii="Maiandra GD" w:hAnsi="Maiandra GD" w:cs="Times New Roman"/>
          <w:color w:val="000000"/>
        </w:rPr>
      </w:pPr>
      <w:r w:rsidRPr="00F524EF">
        <w:rPr>
          <w:rFonts w:ascii="Maiandra GD" w:hAnsi="Maiandra GD" w:cs="Times New Roman"/>
          <w:b/>
          <w:bCs/>
          <w:color w:val="000000"/>
        </w:rPr>
        <w:t>Supplies Needed</w:t>
      </w:r>
      <w:r w:rsidRPr="00F524EF">
        <w:rPr>
          <w:rFonts w:ascii="Maiandra GD" w:hAnsi="Maiandra GD" w:cs="Times New Roman"/>
          <w:color w:val="000000"/>
        </w:rPr>
        <w:t>:</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 xml:space="preserve">• </w:t>
      </w:r>
      <w:r w:rsidRPr="00F524EF">
        <w:rPr>
          <w:rFonts w:ascii="Times New Roman" w:hAnsi="Times New Roman" w:cs="Times New Roman"/>
          <w:b/>
          <w:bCs/>
          <w:color w:val="000000"/>
        </w:rPr>
        <w:t xml:space="preserve">Three Ring Binder </w:t>
      </w:r>
      <w:r w:rsidRPr="00F524EF">
        <w:rPr>
          <w:rFonts w:ascii="Times New Roman" w:hAnsi="Times New Roman" w:cs="Times New Roman"/>
          <w:color w:val="000000"/>
        </w:rPr>
        <w:t xml:space="preserve">(1” or larger) </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MS Mincho" w:eastAsia="MS Mincho" w:hAnsi="MS Mincho" w:cs="MS Mincho" w:hint="eastAsia"/>
          <w:color w:val="000000"/>
        </w:rPr>
        <w:t>✓</w:t>
      </w:r>
      <w:r w:rsidRPr="00F524EF">
        <w:rPr>
          <w:rFonts w:ascii="Times New Roman" w:eastAsia="LucidaGrande" w:hAnsi="Times New Roman" w:cs="Times New Roman"/>
          <w:color w:val="000000"/>
        </w:rPr>
        <w:t xml:space="preserve"> </w:t>
      </w:r>
      <w:proofErr w:type="gramStart"/>
      <w:r w:rsidRPr="00F524EF">
        <w:rPr>
          <w:rFonts w:ascii="Times New Roman" w:hAnsi="Times New Roman" w:cs="Times New Roman"/>
          <w:color w:val="000000"/>
        </w:rPr>
        <w:t>It</w:t>
      </w:r>
      <w:proofErr w:type="gramEnd"/>
      <w:r w:rsidRPr="00F524EF">
        <w:rPr>
          <w:rFonts w:ascii="Times New Roman" w:hAnsi="Times New Roman" w:cs="Times New Roman"/>
          <w:color w:val="000000"/>
        </w:rPr>
        <w:t xml:space="preserve"> will be collected from time to time as part of your grade</w:t>
      </w:r>
    </w:p>
    <w:p w:rsidR="00412B0D" w:rsidRPr="00F524EF" w:rsidRDefault="00412B0D" w:rsidP="00412B0D">
      <w:pPr>
        <w:autoSpaceDE w:val="0"/>
        <w:autoSpaceDN w:val="0"/>
        <w:adjustRightInd w:val="0"/>
        <w:spacing w:after="0" w:line="240" w:lineRule="auto"/>
        <w:rPr>
          <w:rFonts w:ascii="Times New Roman" w:hAnsi="Times New Roman" w:cs="Times New Roman"/>
          <w:b/>
          <w:bCs/>
          <w:color w:val="000000"/>
        </w:rPr>
      </w:pPr>
      <w:r w:rsidRPr="00F524EF">
        <w:rPr>
          <w:rFonts w:ascii="Times New Roman" w:hAnsi="Times New Roman" w:cs="Times New Roman"/>
          <w:b/>
          <w:bCs/>
          <w:color w:val="000000"/>
        </w:rPr>
        <w:t>• Notebook Paper</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b/>
          <w:bCs/>
          <w:color w:val="000000"/>
        </w:rPr>
        <w:t xml:space="preserve">• Pen </w:t>
      </w:r>
      <w:r w:rsidRPr="00F524EF">
        <w:rPr>
          <w:rFonts w:ascii="Times New Roman" w:hAnsi="Times New Roman" w:cs="Times New Roman"/>
          <w:color w:val="000000"/>
        </w:rPr>
        <w:t xml:space="preserve">or </w:t>
      </w:r>
      <w:r w:rsidRPr="00F524EF">
        <w:rPr>
          <w:rFonts w:ascii="Times New Roman" w:hAnsi="Times New Roman" w:cs="Times New Roman"/>
          <w:b/>
          <w:bCs/>
          <w:color w:val="000000"/>
        </w:rPr>
        <w:t xml:space="preserve">Pencil </w:t>
      </w:r>
      <w:r w:rsidRPr="00F524EF">
        <w:rPr>
          <w:rFonts w:ascii="Times New Roman" w:hAnsi="Times New Roman" w:cs="Times New Roman"/>
          <w:color w:val="000000"/>
        </w:rPr>
        <w:t>(</w:t>
      </w:r>
      <w:r w:rsidRPr="00F524EF">
        <w:rPr>
          <w:rFonts w:ascii="Times New Roman" w:hAnsi="Times New Roman" w:cs="Times New Roman"/>
          <w:color w:val="000000"/>
          <w:u w:val="single"/>
        </w:rPr>
        <w:t>A writing utensil will be needed every day!</w:t>
      </w:r>
      <w:r w:rsidRPr="00F524EF">
        <w:rPr>
          <w:rFonts w:ascii="Times New Roman" w:hAnsi="Times New Roman" w:cs="Times New Roman"/>
          <w:color w:val="000000"/>
        </w:rPr>
        <w:t>)</w:t>
      </w:r>
    </w:p>
    <w:p w:rsidR="00412B0D" w:rsidRPr="000228ED" w:rsidRDefault="00412B0D" w:rsidP="00412B0D">
      <w:pPr>
        <w:autoSpaceDE w:val="0"/>
        <w:autoSpaceDN w:val="0"/>
        <w:adjustRightInd w:val="0"/>
        <w:spacing w:after="0" w:line="240" w:lineRule="auto"/>
        <w:rPr>
          <w:rFonts w:ascii="Times New Roman" w:hAnsi="Times New Roman" w:cs="Times New Roman"/>
          <w:b/>
          <w:bCs/>
          <w:color w:val="000000"/>
          <w:sz w:val="18"/>
          <w:szCs w:val="20"/>
        </w:rPr>
      </w:pPr>
    </w:p>
    <w:p w:rsidR="00412B0D" w:rsidRPr="00F524EF" w:rsidRDefault="00412B0D" w:rsidP="00412B0D">
      <w:pPr>
        <w:autoSpaceDE w:val="0"/>
        <w:autoSpaceDN w:val="0"/>
        <w:adjustRightInd w:val="0"/>
        <w:spacing w:after="0" w:line="240" w:lineRule="auto"/>
        <w:rPr>
          <w:rFonts w:ascii="Maiandra GD" w:hAnsi="Maiandra GD" w:cs="Times New Roman"/>
          <w:b/>
          <w:bCs/>
          <w:color w:val="000000"/>
        </w:rPr>
      </w:pPr>
      <w:r w:rsidRPr="00F524EF">
        <w:rPr>
          <w:rFonts w:ascii="Maiandra GD" w:hAnsi="Maiandra GD" w:cs="Times New Roman"/>
          <w:b/>
          <w:bCs/>
          <w:color w:val="000000"/>
        </w:rPr>
        <w:t>Homework/Classwork:</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 xml:space="preserve">All homework will be collected the following day after it was assigned unless otherwise noted. Homework is due at </w:t>
      </w:r>
      <w:r w:rsidRPr="00F524EF">
        <w:rPr>
          <w:rFonts w:ascii="Times New Roman" w:hAnsi="Times New Roman" w:cs="Times New Roman"/>
          <w:color w:val="000000"/>
          <w:u w:val="single"/>
        </w:rPr>
        <w:t>the beginning of class</w:t>
      </w:r>
      <w:r w:rsidRPr="00F524EF">
        <w:rPr>
          <w:rFonts w:ascii="Times New Roman" w:hAnsi="Times New Roman" w:cs="Times New Roman"/>
          <w:color w:val="000000"/>
        </w:rPr>
        <w:t>.  No late homework will be accepted unless you were absent the day the homework is due.  You will use your notes and homework assignments to study for test, so you will want to do well on them and keep them.</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 xml:space="preserve"> </w:t>
      </w:r>
    </w:p>
    <w:p w:rsidR="00412B0D" w:rsidRPr="00F524EF" w:rsidRDefault="00412B0D" w:rsidP="00412B0D">
      <w:pPr>
        <w:autoSpaceDE w:val="0"/>
        <w:autoSpaceDN w:val="0"/>
        <w:adjustRightInd w:val="0"/>
        <w:spacing w:after="0" w:line="240" w:lineRule="auto"/>
        <w:rPr>
          <w:rFonts w:ascii="Maiandra GD" w:hAnsi="Maiandra GD" w:cs="Times New Roman"/>
          <w:b/>
          <w:bCs/>
          <w:color w:val="000000"/>
        </w:rPr>
      </w:pPr>
      <w:r w:rsidRPr="00F524EF">
        <w:rPr>
          <w:rFonts w:ascii="Maiandra GD" w:hAnsi="Maiandra GD" w:cs="Times New Roman"/>
          <w:b/>
          <w:bCs/>
          <w:color w:val="000000"/>
        </w:rPr>
        <w:t>If you need to use the restroom:</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r w:rsidRPr="00F524EF">
        <w:rPr>
          <w:rFonts w:ascii="Times New Roman" w:hAnsi="Times New Roman" w:cs="Times New Roman"/>
          <w:color w:val="000000"/>
        </w:rPr>
        <w:t xml:space="preserve">Do your best to use your time between classes wisely so you will not need to use the bathroom during class.  Requests for excessive bathroom use will be denied.  </w:t>
      </w:r>
    </w:p>
    <w:p w:rsidR="00412B0D" w:rsidRPr="00F524EF" w:rsidRDefault="00412B0D" w:rsidP="00412B0D">
      <w:pPr>
        <w:autoSpaceDE w:val="0"/>
        <w:autoSpaceDN w:val="0"/>
        <w:adjustRightInd w:val="0"/>
        <w:spacing w:after="0" w:line="240" w:lineRule="auto"/>
        <w:rPr>
          <w:rFonts w:ascii="Times New Roman" w:hAnsi="Times New Roman" w:cs="Times New Roman"/>
          <w:b/>
          <w:bCs/>
          <w:color w:val="000000"/>
        </w:rPr>
      </w:pPr>
    </w:p>
    <w:p w:rsidR="00412B0D" w:rsidRPr="00F524EF" w:rsidRDefault="00412B0D" w:rsidP="00412B0D">
      <w:pPr>
        <w:autoSpaceDE w:val="0"/>
        <w:autoSpaceDN w:val="0"/>
        <w:adjustRightInd w:val="0"/>
        <w:spacing w:after="0" w:line="240" w:lineRule="auto"/>
        <w:rPr>
          <w:rFonts w:ascii="Maiandra GD" w:hAnsi="Maiandra GD" w:cs="Times New Roman"/>
          <w:b/>
          <w:color w:val="000000"/>
        </w:rPr>
      </w:pPr>
      <w:r w:rsidRPr="00F524EF">
        <w:rPr>
          <w:rFonts w:ascii="Maiandra GD" w:hAnsi="Maiandra GD" w:cs="Times New Roman"/>
          <w:b/>
          <w:color w:val="000000"/>
        </w:rPr>
        <w:t>What We’ll Be Covering this Year:</w:t>
      </w:r>
    </w:p>
    <w:p w:rsidR="00412B0D" w:rsidRPr="00F524EF" w:rsidRDefault="00412B0D" w:rsidP="00412B0D">
      <w:pPr>
        <w:autoSpaceDE w:val="0"/>
        <w:autoSpaceDN w:val="0"/>
        <w:adjustRightInd w:val="0"/>
        <w:spacing w:after="0" w:line="240" w:lineRule="auto"/>
        <w:rPr>
          <w:rFonts w:ascii="Times New Roman" w:hAnsi="Times New Roman" w:cs="Times New Roman"/>
          <w:color w:val="000000"/>
        </w:rPr>
      </w:pP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rPr>
      </w:pPr>
      <w:r w:rsidRPr="00F524EF">
        <w:rPr>
          <w:rFonts w:ascii="Times New Roman" w:eastAsia="Times New Roman" w:hAnsi="Times New Roman" w:cs="Times New Roman"/>
        </w:rPr>
        <w:t xml:space="preserve">I. </w:t>
      </w:r>
      <w:r w:rsidRPr="00F524EF">
        <w:rPr>
          <w:rFonts w:ascii="Times New Roman" w:eastAsia="Times New Roman" w:hAnsi="Times New Roman" w:cs="Times New Roman"/>
          <w:b/>
          <w:bCs/>
          <w:u w:val="single"/>
        </w:rPr>
        <w:t>Foundations of Government:</w:t>
      </w: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rPr>
      </w:pPr>
      <w:r w:rsidRPr="00F524EF">
        <w:rPr>
          <w:rFonts w:ascii="Times New Roman" w:eastAsia="Times New Roman" w:hAnsi="Times New Roman" w:cs="Times New Roman"/>
        </w:rPr>
        <w:t xml:space="preserve">Principles of Government, Origins of American Government, </w:t>
      </w:r>
      <w:proofErr w:type="gramStart"/>
      <w:r w:rsidRPr="00F524EF">
        <w:rPr>
          <w:rFonts w:ascii="Times New Roman" w:eastAsia="Times New Roman" w:hAnsi="Times New Roman" w:cs="Times New Roman"/>
        </w:rPr>
        <w:t>The</w:t>
      </w:r>
      <w:proofErr w:type="gramEnd"/>
      <w:r w:rsidRPr="00F524EF">
        <w:rPr>
          <w:rFonts w:ascii="Times New Roman" w:eastAsia="Times New Roman" w:hAnsi="Times New Roman" w:cs="Times New Roman"/>
        </w:rPr>
        <w:t xml:space="preserve"> Constitution, Federalism</w:t>
      </w: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rPr>
      </w:pP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rPr>
      </w:pPr>
      <w:r w:rsidRPr="00F524EF">
        <w:rPr>
          <w:rFonts w:ascii="Times New Roman" w:eastAsia="Times New Roman" w:hAnsi="Times New Roman" w:cs="Times New Roman"/>
        </w:rPr>
        <w:t xml:space="preserve">II. </w:t>
      </w:r>
      <w:r w:rsidRPr="00F524EF">
        <w:rPr>
          <w:rFonts w:ascii="Times New Roman" w:eastAsia="Times New Roman" w:hAnsi="Times New Roman" w:cs="Times New Roman"/>
          <w:b/>
          <w:bCs/>
          <w:u w:val="single"/>
        </w:rPr>
        <w:t>Political Behavior: Government by the People</w:t>
      </w: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rPr>
      </w:pPr>
      <w:r w:rsidRPr="00F524EF">
        <w:rPr>
          <w:rFonts w:ascii="Times New Roman" w:eastAsia="Times New Roman" w:hAnsi="Times New Roman" w:cs="Times New Roman"/>
        </w:rPr>
        <w:t>Political Parties, Voters and Voter Behavior, the Electoral Process, Masse Media &amp; Public Opinion, Interest Groups</w:t>
      </w: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rPr>
      </w:pPr>
    </w:p>
    <w:p w:rsidR="000228ED" w:rsidRPr="00F524EF" w:rsidRDefault="000228ED" w:rsidP="000228ED">
      <w:pPr>
        <w:shd w:val="clear" w:color="auto" w:fill="FFFFFF"/>
        <w:adjustRightInd w:val="0"/>
        <w:spacing w:after="0" w:line="240" w:lineRule="auto"/>
        <w:rPr>
          <w:rFonts w:ascii="Times New Roman" w:eastAsia="Times New Roman" w:hAnsi="Times New Roman" w:cs="Times New Roman"/>
        </w:rPr>
      </w:pPr>
      <w:r w:rsidRPr="00F524EF">
        <w:rPr>
          <w:rFonts w:ascii="Times New Roman" w:eastAsia="Times New Roman" w:hAnsi="Times New Roman" w:cs="Times New Roman"/>
        </w:rPr>
        <w:t xml:space="preserve">III. </w:t>
      </w:r>
      <w:r w:rsidRPr="00F524EF">
        <w:rPr>
          <w:rFonts w:ascii="Times New Roman" w:eastAsia="Times New Roman" w:hAnsi="Times New Roman" w:cs="Times New Roman"/>
          <w:b/>
          <w:bCs/>
          <w:u w:val="single"/>
        </w:rPr>
        <w:t>Institutions of Government:</w:t>
      </w:r>
    </w:p>
    <w:p w:rsidR="000228ED" w:rsidRPr="001B76E1" w:rsidRDefault="000228ED" w:rsidP="000228ED">
      <w:pPr>
        <w:shd w:val="clear" w:color="auto" w:fill="FFFFFF"/>
        <w:adjustRightInd w:val="0"/>
        <w:spacing w:after="0" w:line="240" w:lineRule="auto"/>
        <w:rPr>
          <w:rFonts w:ascii="Times New Roman" w:eastAsia="Times New Roman" w:hAnsi="Times New Roman" w:cs="Times New Roman"/>
          <w:sz w:val="24"/>
          <w:szCs w:val="24"/>
        </w:rPr>
      </w:pPr>
      <w:r w:rsidRPr="001B76E1">
        <w:rPr>
          <w:rFonts w:ascii="Times New Roman" w:eastAsia="Times New Roman" w:hAnsi="Times New Roman" w:cs="Times New Roman"/>
          <w:sz w:val="24"/>
          <w:szCs w:val="24"/>
        </w:rPr>
        <w:t>Legislative – Congress, Executive – President, Judicial – Supreme Court</w:t>
      </w:r>
    </w:p>
    <w:p w:rsidR="00412B0D" w:rsidRPr="000228ED" w:rsidRDefault="00412B0D" w:rsidP="00412B0D">
      <w:pPr>
        <w:rPr>
          <w:rFonts w:ascii="Times New Roman" w:hAnsi="Times New Roman" w:cs="Times New Roman"/>
          <w:b/>
          <w:bCs/>
          <w:color w:val="000000"/>
          <w:sz w:val="20"/>
          <w:szCs w:val="20"/>
        </w:rPr>
      </w:pPr>
    </w:p>
    <w:p w:rsidR="000B2AAF" w:rsidRPr="007C05DE" w:rsidRDefault="00412B0D" w:rsidP="00412B0D">
      <w:pPr>
        <w:rPr>
          <w:rFonts w:ascii="Maiandra GD" w:hAnsi="Maiandra GD" w:cs="Times New Roman"/>
          <w:color w:val="000000"/>
          <w:szCs w:val="36"/>
          <w:u w:val="single"/>
        </w:rPr>
      </w:pPr>
      <w:r w:rsidRPr="00E5706D">
        <w:rPr>
          <w:rFonts w:ascii="Maiandra GD" w:hAnsi="Maiandra GD" w:cs="Times New Roman"/>
          <w:color w:val="000000"/>
          <w:szCs w:val="36"/>
          <w:u w:val="single"/>
        </w:rPr>
        <w:t xml:space="preserve">This is a tentative list </w:t>
      </w:r>
      <w:r w:rsidRPr="00E5706D">
        <w:rPr>
          <w:rFonts w:ascii="Maiandra GD" w:eastAsia="LucidaGrande" w:hAnsi="Maiandra GD" w:cs="Times New Roman"/>
          <w:color w:val="000000"/>
          <w:szCs w:val="36"/>
          <w:u w:val="single"/>
        </w:rPr>
        <w:t xml:space="preserve">– </w:t>
      </w:r>
      <w:r>
        <w:rPr>
          <w:rFonts w:ascii="Maiandra GD" w:hAnsi="Maiandra GD" w:cs="Times New Roman"/>
          <w:color w:val="000000"/>
          <w:szCs w:val="36"/>
          <w:u w:val="single"/>
        </w:rPr>
        <w:t>it is subject to change.</w:t>
      </w:r>
    </w:p>
    <w:sectPr w:rsidR="000B2AAF" w:rsidRPr="007C05DE" w:rsidSect="000B2A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Sean">
    <w:panose1 w:val="00000000000000000000"/>
    <w:charset w:val="00"/>
    <w:family w:val="swiss"/>
    <w:notTrueType/>
    <w:pitch w:val="default"/>
    <w:sig w:usb0="00000003" w:usb1="00000000" w:usb2="00000000" w:usb3="00000000" w:csb0="00000001" w:csb1="00000000"/>
  </w:font>
  <w:font w:name="Angeli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Grande">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7369"/>
    <w:multiLevelType w:val="hybridMultilevel"/>
    <w:tmpl w:val="B1DA78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346B6"/>
    <w:multiLevelType w:val="hybridMultilevel"/>
    <w:tmpl w:val="EB524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43348"/>
    <w:multiLevelType w:val="hybridMultilevel"/>
    <w:tmpl w:val="2568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2791D"/>
    <w:multiLevelType w:val="hybridMultilevel"/>
    <w:tmpl w:val="CBFE8AAA"/>
    <w:lvl w:ilvl="0" w:tplc="A6C43DD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096E8A"/>
    <w:multiLevelType w:val="hybridMultilevel"/>
    <w:tmpl w:val="C51C6D62"/>
    <w:lvl w:ilvl="0" w:tplc="9D6CDB6A">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C1A91"/>
    <w:multiLevelType w:val="hybridMultilevel"/>
    <w:tmpl w:val="FF482CE2"/>
    <w:lvl w:ilvl="0" w:tplc="9D6CDB6A">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90"/>
    <w:rsid w:val="000228ED"/>
    <w:rsid w:val="000B2AAF"/>
    <w:rsid w:val="000B6E90"/>
    <w:rsid w:val="000F20D5"/>
    <w:rsid w:val="001B76E1"/>
    <w:rsid w:val="00222295"/>
    <w:rsid w:val="002A743E"/>
    <w:rsid w:val="00341B68"/>
    <w:rsid w:val="0040440C"/>
    <w:rsid w:val="00412B0D"/>
    <w:rsid w:val="00431C0E"/>
    <w:rsid w:val="0069396B"/>
    <w:rsid w:val="00732E59"/>
    <w:rsid w:val="007C05DE"/>
    <w:rsid w:val="00804F1A"/>
    <w:rsid w:val="008975EE"/>
    <w:rsid w:val="00903F6A"/>
    <w:rsid w:val="009F18A2"/>
    <w:rsid w:val="00E56EFA"/>
    <w:rsid w:val="00E5706D"/>
    <w:rsid w:val="00EB23BE"/>
    <w:rsid w:val="00F524EF"/>
    <w:rsid w:val="00F5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6F2E3-34FC-4E73-B3AE-FCEC38FB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E90"/>
    <w:rPr>
      <w:color w:val="0000FF" w:themeColor="hyperlink"/>
      <w:u w:val="single"/>
    </w:rPr>
  </w:style>
  <w:style w:type="paragraph" w:styleId="ListParagraph">
    <w:name w:val="List Paragraph"/>
    <w:basedOn w:val="Normal"/>
    <w:uiPriority w:val="34"/>
    <w:qFormat/>
    <w:rsid w:val="000F20D5"/>
    <w:pPr>
      <w:ind w:left="720"/>
      <w:contextualSpacing/>
    </w:pPr>
  </w:style>
  <w:style w:type="character" w:customStyle="1" w:styleId="bqquotelink1">
    <w:name w:val="bqquotelink1"/>
    <w:basedOn w:val="DefaultParagraphFont"/>
    <w:rsid w:val="00EB23BE"/>
    <w:rPr>
      <w:rFonts w:ascii="Verdana" w:hAnsi="Verdana" w:hint="default"/>
      <w:sz w:val="30"/>
      <w:szCs w:val="30"/>
    </w:rPr>
  </w:style>
  <w:style w:type="character" w:customStyle="1" w:styleId="bodybold1">
    <w:name w:val="bodybold1"/>
    <w:basedOn w:val="DefaultParagraphFont"/>
    <w:rsid w:val="00EB23BE"/>
    <w:rPr>
      <w:b/>
      <w:bCs/>
    </w:rPr>
  </w:style>
  <w:style w:type="table" w:styleId="TableGrid">
    <w:name w:val="Table Grid"/>
    <w:basedOn w:val="TableNormal"/>
    <w:uiPriority w:val="59"/>
    <w:rsid w:val="00732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t/thomasjeff135369.html" TargetMode="External"/><Relationship Id="rId3" Type="http://schemas.openxmlformats.org/officeDocument/2006/relationships/settings" Target="settings.xml"/><Relationship Id="rId7" Type="http://schemas.openxmlformats.org/officeDocument/2006/relationships/hyperlink" Target="mailto:shalpin@gstbo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lpin@gstboces.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Sadye Halpin</cp:lastModifiedBy>
  <cp:revision>11</cp:revision>
  <cp:lastPrinted>2014-09-02T17:06:00Z</cp:lastPrinted>
  <dcterms:created xsi:type="dcterms:W3CDTF">2013-08-06T13:11:00Z</dcterms:created>
  <dcterms:modified xsi:type="dcterms:W3CDTF">2014-09-08T19:40:00Z</dcterms:modified>
</cp:coreProperties>
</file>