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35" w:rsidRDefault="0094484B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Unit 2: Changing Society-Study Guide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Consolidation of Railroads (steps taken, effects, leaders)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Inventions (Thomas Edison, assembly-line, mass production, creation of jobs)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Definitions: (Gilded Age, Corporations, Stocks, Monopolies, Tenements, Hull House)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People: (Rockefeller, Vanderbilt, Morgan, Carnegie, Pulitzer)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Change in the workplace: (problems, labor unions, Triangle Fire, Haymarket Riot)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Sherman Anti-trust Act of 1892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  <w:r>
        <w:rPr>
          <w:sz w:val="28"/>
          <w:szCs w:val="28"/>
        </w:rPr>
        <w:t>Immigration: (Ellis Island, Statue of Liberty, new immigration, push factors, pull factors, nativists, Chinese Exclusion Act, ethnic neighborhoods)</w:t>
      </w: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Default="0094484B">
      <w:pPr>
        <w:rPr>
          <w:sz w:val="28"/>
          <w:szCs w:val="28"/>
        </w:rPr>
      </w:pPr>
    </w:p>
    <w:p w:rsidR="0094484B" w:rsidRPr="0094484B" w:rsidRDefault="0094484B">
      <w:pPr>
        <w:rPr>
          <w:sz w:val="28"/>
          <w:szCs w:val="28"/>
        </w:rPr>
      </w:pPr>
      <w:r>
        <w:rPr>
          <w:sz w:val="28"/>
          <w:szCs w:val="28"/>
        </w:rPr>
        <w:t xml:space="preserve">Rise of Cities: (Urbanization, causes, effects, Salvation Army, YMCA, </w:t>
      </w:r>
      <w:proofErr w:type="gramStart"/>
      <w:r>
        <w:rPr>
          <w:sz w:val="28"/>
          <w:szCs w:val="28"/>
        </w:rPr>
        <w:t>Hull</w:t>
      </w:r>
      <w:proofErr w:type="gramEnd"/>
      <w:r>
        <w:rPr>
          <w:sz w:val="28"/>
          <w:szCs w:val="28"/>
        </w:rPr>
        <w:t xml:space="preserve"> House)</w:t>
      </w:r>
    </w:p>
    <w:sectPr w:rsidR="0094484B" w:rsidRPr="0094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4B"/>
    <w:rsid w:val="00077435"/>
    <w:rsid w:val="009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C1E3"/>
  <w15:chartTrackingRefBased/>
  <w15:docId w15:val="{1B3ACC5A-BE4C-4DF5-8EBF-1EE8BDAE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2017-10-24T11:46:00Z</dcterms:created>
  <dcterms:modified xsi:type="dcterms:W3CDTF">2017-10-24T11:53:00Z</dcterms:modified>
</cp:coreProperties>
</file>